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9FB5B" w14:textId="7919631D" w:rsidR="00FB374E" w:rsidRPr="00242797" w:rsidRDefault="00242797" w:rsidP="00242797">
      <w:pPr>
        <w:spacing w:after="120"/>
        <w:ind w:left="5103"/>
        <w:jc w:val="center"/>
        <w:rPr>
          <w:sz w:val="28"/>
          <w:szCs w:val="28"/>
        </w:rPr>
      </w:pPr>
      <w:r w:rsidRPr="00242797">
        <w:rPr>
          <w:sz w:val="28"/>
          <w:szCs w:val="28"/>
        </w:rPr>
        <w:t xml:space="preserve">ПРИЛОЖЕНИЕ </w:t>
      </w:r>
      <w:r w:rsidR="003F4E1E" w:rsidRPr="00242797">
        <w:rPr>
          <w:sz w:val="28"/>
          <w:szCs w:val="28"/>
        </w:rPr>
        <w:t>1</w:t>
      </w:r>
    </w:p>
    <w:p w14:paraId="2256CC30" w14:textId="31A32D65" w:rsidR="00F47112" w:rsidRPr="00242797" w:rsidRDefault="00242797" w:rsidP="00242797">
      <w:pPr>
        <w:spacing w:after="120"/>
        <w:ind w:left="5103"/>
        <w:jc w:val="center"/>
        <w:rPr>
          <w:sz w:val="28"/>
          <w:szCs w:val="28"/>
        </w:rPr>
      </w:pPr>
      <w:r w:rsidRPr="00242797">
        <w:rPr>
          <w:sz w:val="28"/>
          <w:szCs w:val="28"/>
        </w:rPr>
        <w:t>УТВЕРЖДЕНО</w:t>
      </w:r>
    </w:p>
    <w:p w14:paraId="76E400AF" w14:textId="45FAAE3A" w:rsidR="00F47112" w:rsidRPr="00242797" w:rsidRDefault="00242797" w:rsidP="00242797">
      <w:pPr>
        <w:ind w:left="5103"/>
        <w:jc w:val="center"/>
        <w:rPr>
          <w:sz w:val="28"/>
          <w:szCs w:val="28"/>
        </w:rPr>
      </w:pPr>
      <w:r w:rsidRPr="00242797">
        <w:rPr>
          <w:sz w:val="28"/>
          <w:szCs w:val="28"/>
        </w:rPr>
        <w:t>постановлением администрации</w:t>
      </w:r>
    </w:p>
    <w:p w14:paraId="23FB4312" w14:textId="79F278CE" w:rsidR="00F47112" w:rsidRPr="00242797" w:rsidRDefault="00242797" w:rsidP="00242797">
      <w:pPr>
        <w:ind w:left="5103"/>
        <w:jc w:val="center"/>
        <w:rPr>
          <w:sz w:val="28"/>
          <w:szCs w:val="28"/>
        </w:rPr>
      </w:pPr>
      <w:r w:rsidRPr="00242797">
        <w:rPr>
          <w:sz w:val="28"/>
          <w:szCs w:val="28"/>
        </w:rPr>
        <w:t>муниципального образования</w:t>
      </w:r>
    </w:p>
    <w:p w14:paraId="7948C900" w14:textId="77777777" w:rsidR="00F47112" w:rsidRPr="00242797" w:rsidRDefault="00F47112" w:rsidP="00242797">
      <w:pPr>
        <w:ind w:left="5103"/>
        <w:jc w:val="center"/>
        <w:rPr>
          <w:sz w:val="28"/>
          <w:szCs w:val="28"/>
        </w:rPr>
      </w:pPr>
      <w:r w:rsidRPr="00242797">
        <w:rPr>
          <w:sz w:val="28"/>
          <w:szCs w:val="28"/>
        </w:rPr>
        <w:t>Ногликский муниципальный округ</w:t>
      </w:r>
    </w:p>
    <w:p w14:paraId="7853FF6E" w14:textId="325AA111" w:rsidR="00F47112" w:rsidRPr="00242797" w:rsidRDefault="00242797" w:rsidP="00242797">
      <w:pPr>
        <w:ind w:left="5103"/>
        <w:jc w:val="center"/>
        <w:rPr>
          <w:sz w:val="28"/>
          <w:szCs w:val="28"/>
        </w:rPr>
      </w:pPr>
      <w:r w:rsidRPr="00242797">
        <w:rPr>
          <w:sz w:val="28"/>
          <w:szCs w:val="28"/>
        </w:rPr>
        <w:t>Сахалинской области</w:t>
      </w:r>
    </w:p>
    <w:p w14:paraId="497B17AC" w14:textId="4337777E" w:rsidR="00F47112" w:rsidRPr="00242797" w:rsidRDefault="00803816" w:rsidP="00242797">
      <w:pPr>
        <w:ind w:left="5103"/>
        <w:jc w:val="center"/>
        <w:rPr>
          <w:sz w:val="28"/>
          <w:szCs w:val="28"/>
        </w:rPr>
      </w:pPr>
      <w:r>
        <w:rPr>
          <w:sz w:val="28"/>
          <w:szCs w:val="28"/>
        </w:rPr>
        <w:t>о</w:t>
      </w:r>
      <w:bookmarkStart w:id="0" w:name="_GoBack"/>
      <w:bookmarkEnd w:id="0"/>
      <w:r w:rsidR="00F47112" w:rsidRPr="00242797">
        <w:rPr>
          <w:sz w:val="28"/>
          <w:szCs w:val="28"/>
        </w:rPr>
        <w:t>т</w:t>
      </w:r>
      <w:r>
        <w:rPr>
          <w:sz w:val="28"/>
          <w:szCs w:val="28"/>
        </w:rPr>
        <w:t xml:space="preserve"> 28 мая 2026 года </w:t>
      </w:r>
      <w:r w:rsidR="00F47112" w:rsidRPr="00242797">
        <w:rPr>
          <w:sz w:val="28"/>
          <w:szCs w:val="28"/>
        </w:rPr>
        <w:t>№</w:t>
      </w:r>
      <w:r>
        <w:rPr>
          <w:sz w:val="28"/>
          <w:szCs w:val="28"/>
        </w:rPr>
        <w:t xml:space="preserve"> 320</w:t>
      </w:r>
    </w:p>
    <w:p w14:paraId="729127D3" w14:textId="77777777" w:rsidR="00F47112" w:rsidRDefault="00F47112" w:rsidP="00242797">
      <w:pPr>
        <w:jc w:val="right"/>
        <w:rPr>
          <w:sz w:val="28"/>
          <w:szCs w:val="28"/>
        </w:rPr>
      </w:pPr>
    </w:p>
    <w:p w14:paraId="7B6B9D2B" w14:textId="77777777" w:rsidR="00242797" w:rsidRPr="00242797" w:rsidRDefault="00242797" w:rsidP="00242797">
      <w:pPr>
        <w:jc w:val="right"/>
        <w:rPr>
          <w:sz w:val="28"/>
          <w:szCs w:val="28"/>
        </w:rPr>
      </w:pPr>
    </w:p>
    <w:p w14:paraId="41C84BF2" w14:textId="7CB9E7B7" w:rsidR="00512164" w:rsidRPr="00242797" w:rsidRDefault="00242797" w:rsidP="00242797">
      <w:pPr>
        <w:jc w:val="center"/>
        <w:rPr>
          <w:sz w:val="28"/>
          <w:szCs w:val="28"/>
        </w:rPr>
      </w:pPr>
      <w:r>
        <w:rPr>
          <w:sz w:val="28"/>
          <w:szCs w:val="28"/>
        </w:rPr>
        <w:t>ПОЛОЖЕНИЕ</w:t>
      </w:r>
    </w:p>
    <w:p w14:paraId="1FA4EEF7" w14:textId="5E1A43FE" w:rsidR="00242797" w:rsidRDefault="00512164" w:rsidP="00242797">
      <w:pPr>
        <w:jc w:val="center"/>
        <w:rPr>
          <w:sz w:val="28"/>
          <w:szCs w:val="28"/>
        </w:rPr>
      </w:pPr>
      <w:r w:rsidRPr="00242797">
        <w:rPr>
          <w:sz w:val="28"/>
          <w:szCs w:val="28"/>
        </w:rPr>
        <w:t>по организации срочного захор</w:t>
      </w:r>
      <w:r w:rsidR="00F56077">
        <w:rPr>
          <w:sz w:val="28"/>
          <w:szCs w:val="28"/>
        </w:rPr>
        <w:t>онения трупов людей,</w:t>
      </w:r>
      <w:r w:rsidR="00242797">
        <w:rPr>
          <w:sz w:val="28"/>
          <w:szCs w:val="28"/>
        </w:rPr>
        <w:t xml:space="preserve"> животных,</w:t>
      </w:r>
    </w:p>
    <w:p w14:paraId="69E189B5" w14:textId="77777777" w:rsidR="00242797" w:rsidRDefault="00512164" w:rsidP="00242797">
      <w:pPr>
        <w:jc w:val="center"/>
        <w:rPr>
          <w:sz w:val="28"/>
          <w:szCs w:val="28"/>
        </w:rPr>
      </w:pPr>
      <w:r w:rsidRPr="00242797">
        <w:rPr>
          <w:sz w:val="28"/>
          <w:szCs w:val="28"/>
        </w:rPr>
        <w:t xml:space="preserve">погибших (умерших) в </w:t>
      </w:r>
      <w:r w:rsidR="008A7CB7" w:rsidRPr="00242797">
        <w:rPr>
          <w:sz w:val="28"/>
          <w:szCs w:val="28"/>
        </w:rPr>
        <w:t>военное время и</w:t>
      </w:r>
      <w:r w:rsidR="00242797">
        <w:rPr>
          <w:sz w:val="28"/>
          <w:szCs w:val="28"/>
        </w:rPr>
        <w:t xml:space="preserve"> при чрезвычайных ситуациях</w:t>
      </w:r>
    </w:p>
    <w:p w14:paraId="58A71D24" w14:textId="1B958408" w:rsidR="00242797" w:rsidRDefault="008A7CB7" w:rsidP="00242797">
      <w:pPr>
        <w:jc w:val="center"/>
        <w:rPr>
          <w:sz w:val="28"/>
          <w:szCs w:val="28"/>
        </w:rPr>
      </w:pPr>
      <w:r w:rsidRPr="00242797">
        <w:rPr>
          <w:sz w:val="28"/>
          <w:szCs w:val="28"/>
        </w:rPr>
        <w:t>в мирное время</w:t>
      </w:r>
      <w:r w:rsidR="00512164" w:rsidRPr="00242797">
        <w:rPr>
          <w:sz w:val="28"/>
          <w:szCs w:val="28"/>
        </w:rPr>
        <w:t xml:space="preserve"> на территории </w:t>
      </w:r>
      <w:r w:rsidR="00242797">
        <w:rPr>
          <w:sz w:val="28"/>
          <w:szCs w:val="28"/>
        </w:rPr>
        <w:t>муниципального образования</w:t>
      </w:r>
    </w:p>
    <w:p w14:paraId="3C16484C" w14:textId="1E15C8BE" w:rsidR="00512164" w:rsidRPr="00242797" w:rsidRDefault="00512164" w:rsidP="00242797">
      <w:pPr>
        <w:jc w:val="center"/>
        <w:rPr>
          <w:sz w:val="28"/>
          <w:szCs w:val="28"/>
        </w:rPr>
      </w:pPr>
      <w:r w:rsidRPr="00242797">
        <w:rPr>
          <w:sz w:val="28"/>
          <w:szCs w:val="28"/>
        </w:rPr>
        <w:t>Ногликский муниципальный округ Сахалинской области</w:t>
      </w:r>
    </w:p>
    <w:p w14:paraId="3DE06D17" w14:textId="77777777" w:rsidR="00512164" w:rsidRPr="00242797" w:rsidRDefault="00512164" w:rsidP="00242797">
      <w:pPr>
        <w:ind w:left="360"/>
        <w:jc w:val="center"/>
        <w:rPr>
          <w:sz w:val="28"/>
          <w:szCs w:val="28"/>
        </w:rPr>
      </w:pPr>
    </w:p>
    <w:p w14:paraId="65C5F142" w14:textId="77777777" w:rsidR="00512164" w:rsidRPr="00242797" w:rsidRDefault="00512164" w:rsidP="00242797">
      <w:pPr>
        <w:jc w:val="center"/>
        <w:rPr>
          <w:sz w:val="28"/>
          <w:szCs w:val="28"/>
        </w:rPr>
      </w:pPr>
      <w:r w:rsidRPr="00242797">
        <w:rPr>
          <w:sz w:val="28"/>
          <w:szCs w:val="28"/>
        </w:rPr>
        <w:t>1. Общие положения</w:t>
      </w:r>
    </w:p>
    <w:p w14:paraId="3730AAD9" w14:textId="77777777" w:rsidR="00763B3A" w:rsidRPr="00242797" w:rsidRDefault="00763B3A" w:rsidP="00242797">
      <w:pPr>
        <w:ind w:left="357"/>
        <w:jc w:val="center"/>
        <w:rPr>
          <w:sz w:val="28"/>
          <w:szCs w:val="28"/>
        </w:rPr>
      </w:pPr>
    </w:p>
    <w:p w14:paraId="75C54C03" w14:textId="446BD5FF" w:rsidR="00512164" w:rsidRPr="00242797" w:rsidRDefault="00512164" w:rsidP="00242797">
      <w:pPr>
        <w:ind w:firstLine="709"/>
        <w:jc w:val="both"/>
        <w:rPr>
          <w:sz w:val="28"/>
          <w:szCs w:val="28"/>
        </w:rPr>
      </w:pPr>
      <w:r w:rsidRPr="00242797">
        <w:rPr>
          <w:rStyle w:val="FontStyle32"/>
          <w:rFonts w:ascii="Times New Roman" w:hAnsi="Times New Roman" w:cs="Times New Roman"/>
          <w:sz w:val="28"/>
          <w:szCs w:val="28"/>
        </w:rPr>
        <w:t>1.1. Настоящее Положение по</w:t>
      </w:r>
      <w:r w:rsidRPr="00242797">
        <w:rPr>
          <w:sz w:val="28"/>
          <w:szCs w:val="28"/>
        </w:rPr>
        <w:t xml:space="preserve"> организации</w:t>
      </w:r>
      <w:r w:rsidRPr="00242797">
        <w:rPr>
          <w:rStyle w:val="FontStyle32"/>
          <w:rFonts w:ascii="Times New Roman" w:hAnsi="Times New Roman" w:cs="Times New Roman"/>
          <w:sz w:val="28"/>
          <w:szCs w:val="28"/>
        </w:rPr>
        <w:t xml:space="preserve"> </w:t>
      </w:r>
      <w:r w:rsidRPr="00242797">
        <w:rPr>
          <w:sz w:val="28"/>
          <w:szCs w:val="28"/>
        </w:rPr>
        <w:t xml:space="preserve">срочного захоронения трупов людей и животных, погибших (умерших) </w:t>
      </w:r>
      <w:r w:rsidR="008A7CB7" w:rsidRPr="00242797">
        <w:rPr>
          <w:bCs/>
          <w:sz w:val="28"/>
          <w:szCs w:val="28"/>
        </w:rPr>
        <w:t xml:space="preserve">военное время и при чрезвычайных ситуациях в мирное время </w:t>
      </w:r>
      <w:r w:rsidRPr="00242797">
        <w:rPr>
          <w:bCs/>
          <w:sz w:val="28"/>
          <w:szCs w:val="28"/>
        </w:rPr>
        <w:t>на территории муниципального образования Ногликский муниципальный округ Сахалинской</w:t>
      </w:r>
      <w:r w:rsidRPr="00242797">
        <w:rPr>
          <w:sz w:val="28"/>
          <w:szCs w:val="28"/>
        </w:rPr>
        <w:t xml:space="preserve"> области</w:t>
      </w:r>
      <w:r w:rsidR="00A0757A">
        <w:rPr>
          <w:sz w:val="28"/>
          <w:szCs w:val="28"/>
        </w:rPr>
        <w:t>,</w:t>
      </w:r>
      <w:r w:rsidRPr="00242797">
        <w:rPr>
          <w:rStyle w:val="FontStyle32"/>
          <w:rFonts w:ascii="Times New Roman" w:hAnsi="Times New Roman" w:cs="Times New Roman"/>
          <w:sz w:val="28"/>
          <w:szCs w:val="28"/>
        </w:rPr>
        <w:t xml:space="preserve"> (далее - Положение) разработано в соответствии с</w:t>
      </w:r>
      <w:r w:rsidRPr="00242797">
        <w:rPr>
          <w:sz w:val="28"/>
          <w:szCs w:val="28"/>
        </w:rPr>
        <w:t xml:space="preserve"> Федеральными законами от 12.02.1998 № 28-ФЗ «О гражданской обороне», от 21.12.1994 № </w:t>
      </w:r>
      <w:r w:rsidR="00242797">
        <w:rPr>
          <w:sz w:val="28"/>
          <w:szCs w:val="28"/>
        </w:rPr>
        <w:t xml:space="preserve">68-ФЗ «О </w:t>
      </w:r>
      <w:r w:rsidRPr="00242797">
        <w:rPr>
          <w:sz w:val="28"/>
          <w:szCs w:val="28"/>
        </w:rPr>
        <w:t xml:space="preserve">защите населения и территорий от чрезвычайных ситуаций природного и техногенного характера», от 06.10.2003 № 131-ФЗ «Об общих принципах организации местного самоуправления в Российской Федерации», от 20.03.2025 № 33-ФЗ «Об общих принципах организации местного самоуправления в единой системе публичной власти», </w:t>
      </w:r>
      <w:r w:rsidR="00242797">
        <w:rPr>
          <w:sz w:val="28"/>
          <w:szCs w:val="28"/>
        </w:rPr>
        <w:t xml:space="preserve">от 12.01.1996 </w:t>
      </w:r>
      <w:r w:rsidRPr="00242797">
        <w:rPr>
          <w:sz w:val="28"/>
          <w:szCs w:val="28"/>
        </w:rPr>
        <w:t>№ 8-ФЗ «О погребении и похоронном деле</w:t>
      </w:r>
      <w:r w:rsidR="00242797">
        <w:rPr>
          <w:sz w:val="28"/>
          <w:szCs w:val="28"/>
        </w:rPr>
        <w:t>»</w:t>
      </w:r>
      <w:r w:rsidRPr="00242797">
        <w:rPr>
          <w:sz w:val="28"/>
          <w:szCs w:val="28"/>
        </w:rPr>
        <w:t>, от 30</w:t>
      </w:r>
      <w:r w:rsidR="00242797">
        <w:rPr>
          <w:sz w:val="28"/>
          <w:szCs w:val="28"/>
        </w:rPr>
        <w:t>.03.</w:t>
      </w:r>
      <w:r w:rsidRPr="00242797">
        <w:rPr>
          <w:sz w:val="28"/>
          <w:szCs w:val="28"/>
        </w:rPr>
        <w:t xml:space="preserve">1999 № 52-ФЗ «О санитарно-эпидемиологическом благополучии населения», ГОСТ Р 42.7.01-2021 «Национальный стандарт Российской Федерации. Гражданская оборона. Захоронение срочное трупов в военное и мирное время. Общие требования» </w:t>
      </w:r>
      <w:r w:rsidRPr="00242797">
        <w:rPr>
          <w:rStyle w:val="FontStyle32"/>
          <w:rFonts w:ascii="Times New Roman" w:hAnsi="Times New Roman" w:cs="Times New Roman"/>
          <w:sz w:val="28"/>
          <w:szCs w:val="28"/>
        </w:rPr>
        <w:t xml:space="preserve">и определяет порядок выбора и подготовки мест под массовые захоронения, порядок транспортировки и доставки погибших (умерших) к местам погребений, организацию и порядок проведения захоронений трупов, гигиенические требования при организации захоронений, порядок регистрации и учета массовых погребений, финансирование работ </w:t>
      </w:r>
      <w:r w:rsidR="00A0757A">
        <w:rPr>
          <w:rStyle w:val="FontStyle32"/>
          <w:rFonts w:ascii="Times New Roman" w:hAnsi="Times New Roman" w:cs="Times New Roman"/>
          <w:sz w:val="28"/>
          <w:szCs w:val="28"/>
        </w:rPr>
        <w:br/>
      </w:r>
      <w:r w:rsidRPr="00242797">
        <w:rPr>
          <w:rStyle w:val="FontStyle32"/>
          <w:rFonts w:ascii="Times New Roman" w:hAnsi="Times New Roman" w:cs="Times New Roman"/>
          <w:sz w:val="28"/>
          <w:szCs w:val="28"/>
        </w:rPr>
        <w:t xml:space="preserve">по организации срочного захоронения трупов людей </w:t>
      </w:r>
      <w:r w:rsidRPr="00242797">
        <w:rPr>
          <w:sz w:val="28"/>
          <w:szCs w:val="28"/>
        </w:rPr>
        <w:t xml:space="preserve">и животных, погибших (умерших) в </w:t>
      </w:r>
      <w:r w:rsidR="008A7CB7" w:rsidRPr="00242797">
        <w:rPr>
          <w:sz w:val="28"/>
          <w:szCs w:val="28"/>
        </w:rPr>
        <w:t xml:space="preserve">военное время и при чрезвычайных ситуациях в мирное время </w:t>
      </w:r>
      <w:r w:rsidRPr="00242797">
        <w:rPr>
          <w:sz w:val="28"/>
          <w:szCs w:val="28"/>
        </w:rPr>
        <w:t>на территории муниципального образования Ногликский муниципальный округ Сахалинской области</w:t>
      </w:r>
      <w:r w:rsidR="00242797">
        <w:rPr>
          <w:sz w:val="28"/>
          <w:szCs w:val="28"/>
        </w:rPr>
        <w:t>.</w:t>
      </w:r>
    </w:p>
    <w:p w14:paraId="2D020388" w14:textId="281EE063" w:rsidR="00512164" w:rsidRPr="00242797" w:rsidRDefault="00512164" w:rsidP="00242797">
      <w:pPr>
        <w:pStyle w:val="ConsPlusNormal"/>
        <w:ind w:firstLine="709"/>
        <w:jc w:val="both"/>
        <w:rPr>
          <w:rStyle w:val="FontStyle32"/>
          <w:rFonts w:ascii="Times New Roman" w:hAnsi="Times New Roman" w:cs="Times New Roman"/>
          <w:sz w:val="28"/>
          <w:szCs w:val="28"/>
        </w:rPr>
      </w:pPr>
      <w:r w:rsidRPr="00242797">
        <w:rPr>
          <w:rStyle w:val="FontStyle32"/>
          <w:rFonts w:ascii="Times New Roman" w:hAnsi="Times New Roman" w:cs="Times New Roman"/>
          <w:sz w:val="28"/>
          <w:szCs w:val="28"/>
        </w:rPr>
        <w:t xml:space="preserve">1.2. Срочное захоронение трупов это - комплекс мероприятий по срочному захоронению трупов людей и животных, </w:t>
      </w:r>
      <w:r w:rsidR="00733E18" w:rsidRPr="00242797">
        <w:rPr>
          <w:rFonts w:ascii="Times New Roman" w:hAnsi="Times New Roman" w:cs="Times New Roman"/>
          <w:sz w:val="28"/>
          <w:szCs w:val="28"/>
        </w:rPr>
        <w:t>погибших (</w:t>
      </w:r>
      <w:r w:rsidR="0048641C" w:rsidRPr="00242797">
        <w:rPr>
          <w:rFonts w:ascii="Times New Roman" w:hAnsi="Times New Roman" w:cs="Times New Roman"/>
          <w:sz w:val="28"/>
          <w:szCs w:val="28"/>
        </w:rPr>
        <w:t xml:space="preserve">умерших) </w:t>
      </w:r>
      <w:r w:rsidR="0048641C" w:rsidRPr="00242797">
        <w:rPr>
          <w:rStyle w:val="FontStyle32"/>
          <w:rFonts w:ascii="Times New Roman" w:hAnsi="Times New Roman" w:cs="Times New Roman"/>
          <w:sz w:val="28"/>
          <w:szCs w:val="28"/>
        </w:rPr>
        <w:t>в</w:t>
      </w:r>
      <w:r w:rsidRPr="00242797">
        <w:rPr>
          <w:rStyle w:val="FontStyle32"/>
          <w:rFonts w:ascii="Times New Roman" w:hAnsi="Times New Roman" w:cs="Times New Roman"/>
          <w:sz w:val="28"/>
          <w:szCs w:val="28"/>
        </w:rPr>
        <w:t xml:space="preserve"> </w:t>
      </w:r>
      <w:r w:rsidR="008A7CB7" w:rsidRPr="00242797">
        <w:rPr>
          <w:rFonts w:ascii="Times New Roman" w:hAnsi="Times New Roman" w:cs="Times New Roman"/>
          <w:sz w:val="28"/>
          <w:szCs w:val="28"/>
        </w:rPr>
        <w:t>военное время и при чрезвычайных ситуациях в мирное время</w:t>
      </w:r>
      <w:r w:rsidR="00242797">
        <w:rPr>
          <w:rStyle w:val="FontStyle32"/>
          <w:rFonts w:ascii="Times New Roman" w:hAnsi="Times New Roman" w:cs="Times New Roman"/>
          <w:sz w:val="28"/>
          <w:szCs w:val="28"/>
        </w:rPr>
        <w:t>.</w:t>
      </w:r>
    </w:p>
    <w:p w14:paraId="414E365F" w14:textId="7E0C82FB" w:rsidR="00512164" w:rsidRPr="00242797" w:rsidRDefault="00512164" w:rsidP="00242797">
      <w:pPr>
        <w:ind w:firstLine="709"/>
        <w:jc w:val="both"/>
        <w:rPr>
          <w:sz w:val="28"/>
          <w:szCs w:val="28"/>
        </w:rPr>
      </w:pPr>
      <w:r w:rsidRPr="00242797">
        <w:rPr>
          <w:sz w:val="28"/>
          <w:szCs w:val="28"/>
        </w:rPr>
        <w:lastRenderedPageBreak/>
        <w:t>1.3. Местами захоронения являются отведенные в соответствии с этическими, санитарными и экологическими требованиями участки земли для захоронения тел (останков) погибших (умерших), в том числе для захоронения урн с прахом погибших (умерших) (пеплом после сожжения тел (останков)</w:t>
      </w:r>
      <w:r w:rsidR="0048641C" w:rsidRPr="00242797">
        <w:rPr>
          <w:sz w:val="28"/>
          <w:szCs w:val="28"/>
        </w:rPr>
        <w:t>)</w:t>
      </w:r>
      <w:r w:rsidRPr="00242797">
        <w:rPr>
          <w:sz w:val="28"/>
          <w:szCs w:val="28"/>
        </w:rPr>
        <w:t xml:space="preserve"> погибших (умерших).</w:t>
      </w:r>
    </w:p>
    <w:p w14:paraId="7088BCAA" w14:textId="2688644A"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1.</w:t>
      </w:r>
      <w:r w:rsidRPr="00242797">
        <w:rPr>
          <w:rFonts w:ascii="Times New Roman" w:eastAsia="Calibri" w:hAnsi="Times New Roman" w:cs="Times New Roman"/>
          <w:sz w:val="28"/>
          <w:szCs w:val="28"/>
          <w:lang w:eastAsia="en-US"/>
        </w:rPr>
        <w:t>4.</w:t>
      </w:r>
      <w:r w:rsidRPr="00242797">
        <w:rPr>
          <w:rFonts w:ascii="Times New Roman" w:hAnsi="Times New Roman" w:cs="Times New Roman"/>
          <w:sz w:val="28"/>
          <w:szCs w:val="28"/>
        </w:rPr>
        <w:t xml:space="preserve"> Основными мероприятиями по гражданской обороне, осуществляемыми в целях решения задачи, связанной со срочным захоронением трупов в военное </w:t>
      </w:r>
      <w:r w:rsidR="00C25AB3" w:rsidRPr="00242797">
        <w:rPr>
          <w:rFonts w:ascii="Times New Roman" w:hAnsi="Times New Roman" w:cs="Times New Roman"/>
          <w:sz w:val="28"/>
          <w:szCs w:val="28"/>
        </w:rPr>
        <w:t xml:space="preserve">время </w:t>
      </w:r>
      <w:r w:rsidRPr="00242797">
        <w:rPr>
          <w:rFonts w:ascii="Times New Roman" w:hAnsi="Times New Roman" w:cs="Times New Roman"/>
          <w:sz w:val="28"/>
          <w:szCs w:val="28"/>
        </w:rPr>
        <w:t>и</w:t>
      </w:r>
      <w:r w:rsidR="0048641C" w:rsidRPr="00242797">
        <w:rPr>
          <w:rFonts w:ascii="Times New Roman" w:hAnsi="Times New Roman" w:cs="Times New Roman"/>
          <w:sz w:val="28"/>
          <w:szCs w:val="28"/>
        </w:rPr>
        <w:t xml:space="preserve"> при чрезвычайных ситуациях</w:t>
      </w:r>
      <w:r w:rsidRPr="00242797">
        <w:rPr>
          <w:rFonts w:ascii="Times New Roman" w:hAnsi="Times New Roman" w:cs="Times New Roman"/>
          <w:sz w:val="28"/>
          <w:szCs w:val="28"/>
        </w:rPr>
        <w:t xml:space="preserve"> </w:t>
      </w:r>
      <w:r w:rsidR="0048641C" w:rsidRPr="00242797">
        <w:rPr>
          <w:rFonts w:ascii="Times New Roman" w:hAnsi="Times New Roman" w:cs="Times New Roman"/>
          <w:sz w:val="28"/>
          <w:szCs w:val="28"/>
        </w:rPr>
        <w:t xml:space="preserve">в </w:t>
      </w:r>
      <w:r w:rsidRPr="00242797">
        <w:rPr>
          <w:rFonts w:ascii="Times New Roman" w:hAnsi="Times New Roman" w:cs="Times New Roman"/>
          <w:sz w:val="28"/>
          <w:szCs w:val="28"/>
        </w:rPr>
        <w:t>мирное время, являются:</w:t>
      </w:r>
    </w:p>
    <w:p w14:paraId="48BAC403" w14:textId="77777777" w:rsidR="00512164" w:rsidRPr="00242797" w:rsidRDefault="00512164" w:rsidP="00242797">
      <w:pPr>
        <w:pStyle w:val="ConsPlusNormal"/>
        <w:ind w:firstLine="709"/>
        <w:jc w:val="both"/>
        <w:rPr>
          <w:rStyle w:val="FontStyle32"/>
          <w:rFonts w:ascii="Times New Roman" w:hAnsi="Times New Roman" w:cs="Times New Roman"/>
          <w:sz w:val="28"/>
          <w:szCs w:val="28"/>
        </w:rPr>
      </w:pPr>
      <w:r w:rsidRPr="00242797">
        <w:rPr>
          <w:rStyle w:val="FontStyle32"/>
          <w:rFonts w:ascii="Times New Roman" w:hAnsi="Times New Roman" w:cs="Times New Roman"/>
          <w:sz w:val="28"/>
          <w:szCs w:val="28"/>
        </w:rPr>
        <w:t>- заблаговременное определение мест возможных захоронений;</w:t>
      </w:r>
    </w:p>
    <w:p w14:paraId="3FFE837A" w14:textId="77777777" w:rsidR="00512164" w:rsidRPr="00242797" w:rsidRDefault="00512164" w:rsidP="00242797">
      <w:pPr>
        <w:pStyle w:val="ConsPlusNormal"/>
        <w:ind w:firstLine="709"/>
        <w:jc w:val="both"/>
        <w:rPr>
          <w:rStyle w:val="FontStyle32"/>
          <w:rFonts w:ascii="Times New Roman" w:hAnsi="Times New Roman" w:cs="Times New Roman"/>
          <w:sz w:val="28"/>
          <w:szCs w:val="28"/>
        </w:rPr>
      </w:pPr>
      <w:r w:rsidRPr="00242797">
        <w:rPr>
          <w:rStyle w:val="FontStyle32"/>
          <w:rFonts w:ascii="Times New Roman" w:hAnsi="Times New Roman" w:cs="Times New Roman"/>
          <w:sz w:val="28"/>
          <w:szCs w:val="28"/>
        </w:rPr>
        <w:t>- создание, подготовка и поддержание в готовности сил и средств гражданской обороны для обеспечения мероприятий по срочному захоронению трупов, в том числе на базе специализированных ритуальных организаций;</w:t>
      </w:r>
    </w:p>
    <w:p w14:paraId="2206B7BD" w14:textId="79643C34" w:rsidR="00512164" w:rsidRPr="00242797" w:rsidRDefault="00512164" w:rsidP="00242797">
      <w:pPr>
        <w:pStyle w:val="ConsPlusNormal"/>
        <w:ind w:firstLine="709"/>
        <w:jc w:val="both"/>
        <w:rPr>
          <w:rStyle w:val="FontStyle32"/>
          <w:rFonts w:ascii="Times New Roman" w:hAnsi="Times New Roman" w:cs="Times New Roman"/>
          <w:sz w:val="28"/>
          <w:szCs w:val="28"/>
        </w:rPr>
      </w:pPr>
      <w:r w:rsidRPr="00242797">
        <w:rPr>
          <w:rStyle w:val="FontStyle32"/>
          <w:rFonts w:ascii="Times New Roman" w:hAnsi="Times New Roman" w:cs="Times New Roman"/>
          <w:sz w:val="28"/>
          <w:szCs w:val="28"/>
        </w:rPr>
        <w:t xml:space="preserve">- оборудование мест погребения (захоронения) тел (останков) </w:t>
      </w:r>
      <w:r w:rsidR="00733E18" w:rsidRPr="00242797">
        <w:rPr>
          <w:rFonts w:ascii="Times New Roman" w:hAnsi="Times New Roman" w:cs="Times New Roman"/>
          <w:sz w:val="28"/>
          <w:szCs w:val="28"/>
        </w:rPr>
        <w:t>погибших (умерших)</w:t>
      </w:r>
      <w:r w:rsidRPr="00242797">
        <w:rPr>
          <w:rStyle w:val="FontStyle32"/>
          <w:rFonts w:ascii="Times New Roman" w:hAnsi="Times New Roman" w:cs="Times New Roman"/>
          <w:sz w:val="28"/>
          <w:szCs w:val="28"/>
        </w:rPr>
        <w:t>;</w:t>
      </w:r>
    </w:p>
    <w:p w14:paraId="76C38E05" w14:textId="14C1BD32" w:rsidR="00512164" w:rsidRPr="00242797" w:rsidRDefault="00512164" w:rsidP="00242797">
      <w:pPr>
        <w:pStyle w:val="ConsPlusNormal"/>
        <w:ind w:firstLine="709"/>
        <w:jc w:val="both"/>
        <w:rPr>
          <w:rStyle w:val="FontStyle32"/>
          <w:rFonts w:ascii="Times New Roman" w:hAnsi="Times New Roman" w:cs="Times New Roman"/>
          <w:sz w:val="28"/>
          <w:szCs w:val="28"/>
        </w:rPr>
      </w:pPr>
      <w:r w:rsidRPr="00242797">
        <w:rPr>
          <w:rStyle w:val="FontStyle32"/>
          <w:rFonts w:ascii="Times New Roman" w:hAnsi="Times New Roman" w:cs="Times New Roman"/>
          <w:sz w:val="28"/>
          <w:szCs w:val="28"/>
        </w:rPr>
        <w:t xml:space="preserve">- организация работ по поиску тел, фиксированию мест их обнаружения, извлечению и первичной обработке </w:t>
      </w:r>
      <w:r w:rsidR="00733E18" w:rsidRPr="00242797">
        <w:rPr>
          <w:rFonts w:ascii="Times New Roman" w:hAnsi="Times New Roman" w:cs="Times New Roman"/>
          <w:sz w:val="28"/>
          <w:szCs w:val="28"/>
        </w:rPr>
        <w:t>погибших (умерших)</w:t>
      </w:r>
      <w:r w:rsidRPr="00242797">
        <w:rPr>
          <w:rStyle w:val="FontStyle32"/>
          <w:rFonts w:ascii="Times New Roman" w:hAnsi="Times New Roman" w:cs="Times New Roman"/>
          <w:sz w:val="28"/>
          <w:szCs w:val="28"/>
        </w:rPr>
        <w:t xml:space="preserve">, опознанию и документированию, перевозке и захоронению </w:t>
      </w:r>
      <w:r w:rsidR="00733E18" w:rsidRPr="00242797">
        <w:rPr>
          <w:rFonts w:ascii="Times New Roman" w:hAnsi="Times New Roman" w:cs="Times New Roman"/>
          <w:sz w:val="28"/>
          <w:szCs w:val="28"/>
        </w:rPr>
        <w:t>погибших (умерших)</w:t>
      </w:r>
      <w:r w:rsidRPr="00242797">
        <w:rPr>
          <w:rStyle w:val="FontStyle32"/>
          <w:rFonts w:ascii="Times New Roman" w:hAnsi="Times New Roman" w:cs="Times New Roman"/>
          <w:sz w:val="28"/>
          <w:szCs w:val="28"/>
        </w:rPr>
        <w:t>;</w:t>
      </w:r>
    </w:p>
    <w:p w14:paraId="472C5724" w14:textId="77777777" w:rsidR="00512164" w:rsidRPr="00242797" w:rsidRDefault="00512164" w:rsidP="00242797">
      <w:pPr>
        <w:pStyle w:val="ConsPlusNormal"/>
        <w:ind w:firstLine="709"/>
        <w:jc w:val="both"/>
        <w:rPr>
          <w:rStyle w:val="FontStyle32"/>
          <w:rFonts w:ascii="Times New Roman" w:hAnsi="Times New Roman" w:cs="Times New Roman"/>
          <w:sz w:val="28"/>
          <w:szCs w:val="28"/>
        </w:rPr>
      </w:pPr>
      <w:r w:rsidRPr="00242797">
        <w:rPr>
          <w:rStyle w:val="FontStyle32"/>
          <w:rFonts w:ascii="Times New Roman" w:hAnsi="Times New Roman" w:cs="Times New Roman"/>
          <w:sz w:val="28"/>
          <w:szCs w:val="28"/>
        </w:rPr>
        <w:t>- организация санитарно-эпидемиологического надзора.</w:t>
      </w:r>
    </w:p>
    <w:p w14:paraId="0B17EDB4" w14:textId="77777777" w:rsidR="00512164" w:rsidRPr="00242797" w:rsidRDefault="00512164" w:rsidP="00242797">
      <w:pPr>
        <w:pStyle w:val="ConsPlusNormal"/>
        <w:ind w:firstLine="709"/>
        <w:jc w:val="center"/>
        <w:rPr>
          <w:rStyle w:val="FontStyle32"/>
          <w:rFonts w:ascii="Times New Roman" w:hAnsi="Times New Roman" w:cs="Times New Roman"/>
          <w:sz w:val="28"/>
          <w:szCs w:val="28"/>
        </w:rPr>
      </w:pPr>
    </w:p>
    <w:p w14:paraId="4D44EF90" w14:textId="5AAA62F0" w:rsidR="00763B3A" w:rsidRPr="00242797" w:rsidRDefault="00512164" w:rsidP="00242797">
      <w:pPr>
        <w:pStyle w:val="ConsPlusNormal"/>
        <w:ind w:firstLine="0"/>
        <w:jc w:val="center"/>
        <w:rPr>
          <w:rStyle w:val="FontStyle32"/>
          <w:rFonts w:ascii="Times New Roman" w:hAnsi="Times New Roman" w:cs="Times New Roman"/>
          <w:sz w:val="28"/>
          <w:szCs w:val="28"/>
        </w:rPr>
      </w:pPr>
      <w:r w:rsidRPr="00242797">
        <w:rPr>
          <w:rStyle w:val="FontStyle32"/>
          <w:rFonts w:ascii="Times New Roman" w:hAnsi="Times New Roman" w:cs="Times New Roman"/>
          <w:sz w:val="28"/>
          <w:szCs w:val="28"/>
        </w:rPr>
        <w:t>2. Заблаговременное определ</w:t>
      </w:r>
      <w:r w:rsidR="00242797">
        <w:rPr>
          <w:rStyle w:val="FontStyle32"/>
          <w:rFonts w:ascii="Times New Roman" w:hAnsi="Times New Roman" w:cs="Times New Roman"/>
          <w:sz w:val="28"/>
          <w:szCs w:val="28"/>
        </w:rPr>
        <w:t>ение мест возможных захоронений</w:t>
      </w:r>
    </w:p>
    <w:p w14:paraId="3006BBE7" w14:textId="34959680" w:rsidR="00512164" w:rsidRPr="00242797" w:rsidRDefault="00512164" w:rsidP="00242797">
      <w:pPr>
        <w:pStyle w:val="ConsPlusNormal"/>
        <w:ind w:firstLine="709"/>
        <w:jc w:val="center"/>
        <w:rPr>
          <w:rFonts w:ascii="Times New Roman" w:hAnsi="Times New Roman" w:cs="Times New Roman"/>
          <w:sz w:val="28"/>
          <w:szCs w:val="28"/>
        </w:rPr>
      </w:pPr>
    </w:p>
    <w:p w14:paraId="0D635886" w14:textId="79727D40" w:rsidR="00512164" w:rsidRPr="00242797" w:rsidRDefault="00512164" w:rsidP="00242797">
      <w:pPr>
        <w:pStyle w:val="ConsPlusNormal"/>
        <w:ind w:firstLine="709"/>
        <w:jc w:val="both"/>
        <w:rPr>
          <w:rFonts w:ascii="Times New Roman" w:hAnsi="Times New Roman" w:cs="Times New Roman"/>
          <w:sz w:val="28"/>
          <w:szCs w:val="28"/>
        </w:rPr>
      </w:pPr>
      <w:r w:rsidRPr="00242797">
        <w:rPr>
          <w:rStyle w:val="FontStyle32"/>
          <w:rFonts w:ascii="Times New Roman" w:hAnsi="Times New Roman" w:cs="Times New Roman"/>
          <w:sz w:val="28"/>
          <w:szCs w:val="28"/>
        </w:rPr>
        <w:t xml:space="preserve">2.1. </w:t>
      </w:r>
      <w:r w:rsidRPr="00242797">
        <w:rPr>
          <w:rFonts w:ascii="Times New Roman" w:hAnsi="Times New Roman" w:cs="Times New Roman"/>
          <w:sz w:val="28"/>
          <w:szCs w:val="28"/>
        </w:rPr>
        <w:t xml:space="preserve">Места </w:t>
      </w:r>
      <w:r w:rsidRPr="00242797">
        <w:rPr>
          <w:rStyle w:val="FontStyle32"/>
          <w:rFonts w:ascii="Times New Roman" w:hAnsi="Times New Roman" w:cs="Times New Roman"/>
          <w:sz w:val="28"/>
          <w:szCs w:val="28"/>
        </w:rPr>
        <w:t>для проведения массовых захоронений</w:t>
      </w:r>
      <w:r w:rsidRPr="00242797">
        <w:rPr>
          <w:rFonts w:ascii="Times New Roman" w:hAnsi="Times New Roman" w:cs="Times New Roman"/>
          <w:sz w:val="28"/>
          <w:szCs w:val="28"/>
        </w:rPr>
        <w:t xml:space="preserve"> тел (останков) </w:t>
      </w:r>
      <w:r w:rsidR="00733E18" w:rsidRPr="00242797">
        <w:rPr>
          <w:rFonts w:ascii="Times New Roman" w:hAnsi="Times New Roman" w:cs="Times New Roman"/>
          <w:sz w:val="28"/>
          <w:szCs w:val="28"/>
        </w:rPr>
        <w:t xml:space="preserve">погибших (умерших) </w:t>
      </w:r>
      <w:r w:rsidRPr="00242797">
        <w:rPr>
          <w:rFonts w:ascii="Times New Roman" w:hAnsi="Times New Roman" w:cs="Times New Roman"/>
          <w:sz w:val="28"/>
          <w:szCs w:val="28"/>
        </w:rPr>
        <w:t xml:space="preserve">предоставляются на муниципальных кладбищах </w:t>
      </w:r>
      <w:r w:rsidR="002A4675">
        <w:rPr>
          <w:rFonts w:ascii="Times New Roman" w:hAnsi="Times New Roman" w:cs="Times New Roman"/>
          <w:sz w:val="28"/>
          <w:szCs w:val="28"/>
        </w:rPr>
        <w:t>уполномоченным органом</w:t>
      </w:r>
      <w:r w:rsidRPr="00242797">
        <w:rPr>
          <w:rFonts w:ascii="Times New Roman" w:hAnsi="Times New Roman" w:cs="Times New Roman"/>
          <w:sz w:val="28"/>
          <w:szCs w:val="28"/>
        </w:rPr>
        <w:t xml:space="preserve"> в соответствии с правилами застройки поселения с учетом гидрогеологических характеристик, особенностей рельефа местности, состава грунтов, предельно допустимых экологических нагрузок на окружающую среду, а также в соответствии с санитарными правилами и нормами и должн</w:t>
      </w:r>
      <w:r w:rsidR="00960264">
        <w:rPr>
          <w:rFonts w:ascii="Times New Roman" w:hAnsi="Times New Roman" w:cs="Times New Roman"/>
          <w:sz w:val="28"/>
          <w:szCs w:val="28"/>
        </w:rPr>
        <w:t>ы</w:t>
      </w:r>
      <w:r w:rsidRPr="00242797">
        <w:rPr>
          <w:rFonts w:ascii="Times New Roman" w:hAnsi="Times New Roman" w:cs="Times New Roman"/>
          <w:sz w:val="28"/>
          <w:szCs w:val="28"/>
        </w:rPr>
        <w:t xml:space="preserve"> обеспечивать неопределенно долгий срок </w:t>
      </w:r>
      <w:r w:rsidR="00242797">
        <w:rPr>
          <w:rFonts w:ascii="Times New Roman" w:hAnsi="Times New Roman" w:cs="Times New Roman"/>
          <w:sz w:val="28"/>
          <w:szCs w:val="28"/>
        </w:rPr>
        <w:t>существования места погребения.</w:t>
      </w:r>
    </w:p>
    <w:p w14:paraId="5838DDF8" w14:textId="3FBF7E3D" w:rsidR="00512164" w:rsidRPr="00242797" w:rsidRDefault="00512164" w:rsidP="00242797">
      <w:pPr>
        <w:pStyle w:val="ConsPlusNormal"/>
        <w:ind w:firstLine="709"/>
        <w:jc w:val="both"/>
        <w:rPr>
          <w:rStyle w:val="FontStyle32"/>
          <w:rFonts w:ascii="Times New Roman" w:hAnsi="Times New Roman" w:cs="Times New Roman"/>
          <w:sz w:val="28"/>
          <w:szCs w:val="28"/>
        </w:rPr>
      </w:pPr>
      <w:r w:rsidRPr="00242797">
        <w:rPr>
          <w:rStyle w:val="FontStyle32"/>
          <w:rFonts w:ascii="Times New Roman" w:hAnsi="Times New Roman" w:cs="Times New Roman"/>
          <w:sz w:val="28"/>
          <w:szCs w:val="28"/>
        </w:rPr>
        <w:t>2.</w:t>
      </w:r>
      <w:r w:rsidR="000C2B3A" w:rsidRPr="00242797">
        <w:rPr>
          <w:rStyle w:val="FontStyle32"/>
          <w:rFonts w:ascii="Times New Roman" w:hAnsi="Times New Roman" w:cs="Times New Roman"/>
          <w:sz w:val="28"/>
          <w:szCs w:val="28"/>
        </w:rPr>
        <w:t>2</w:t>
      </w:r>
      <w:r w:rsidRPr="00242797">
        <w:rPr>
          <w:rStyle w:val="FontStyle32"/>
          <w:rFonts w:ascii="Times New Roman" w:hAnsi="Times New Roman" w:cs="Times New Roman"/>
          <w:sz w:val="28"/>
          <w:szCs w:val="28"/>
        </w:rPr>
        <w:t>. Вновь создаваемые места погребения должны размещаться на расстоянии от границ селитебной территории, в соответствии требованиям законодательства о санитарно-защитных зонах.</w:t>
      </w:r>
    </w:p>
    <w:p w14:paraId="18A846DE" w14:textId="233B1B67"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2.</w:t>
      </w:r>
      <w:r w:rsidR="000C2B3A" w:rsidRPr="00242797">
        <w:rPr>
          <w:rFonts w:ascii="Times New Roman" w:hAnsi="Times New Roman" w:cs="Times New Roman"/>
          <w:sz w:val="28"/>
          <w:szCs w:val="28"/>
        </w:rPr>
        <w:t>3</w:t>
      </w:r>
      <w:r w:rsidRPr="00242797">
        <w:rPr>
          <w:rFonts w:ascii="Times New Roman" w:hAnsi="Times New Roman" w:cs="Times New Roman"/>
          <w:sz w:val="28"/>
          <w:szCs w:val="28"/>
        </w:rPr>
        <w:t>. Не разрешается проводить захоронения на территориях:</w:t>
      </w:r>
    </w:p>
    <w:p w14:paraId="0AB368FA" w14:textId="77777777"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 первого и второго поясов зоны санитарной охраны источника водоснабжения, минерального источника, первой зоны округа санитарной (горно-санитарной) охраны курорта;</w:t>
      </w:r>
    </w:p>
    <w:p w14:paraId="1FCEE662" w14:textId="77777777"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 xml:space="preserve">- с выходами на поверхность </w:t>
      </w:r>
      <w:proofErr w:type="spellStart"/>
      <w:r w:rsidRPr="00242797">
        <w:rPr>
          <w:rFonts w:ascii="Times New Roman" w:hAnsi="Times New Roman" w:cs="Times New Roman"/>
          <w:sz w:val="28"/>
          <w:szCs w:val="28"/>
        </w:rPr>
        <w:t>закарстованных</w:t>
      </w:r>
      <w:proofErr w:type="spellEnd"/>
      <w:r w:rsidRPr="00242797">
        <w:rPr>
          <w:rFonts w:ascii="Times New Roman" w:hAnsi="Times New Roman" w:cs="Times New Roman"/>
          <w:sz w:val="28"/>
          <w:szCs w:val="28"/>
        </w:rPr>
        <w:t>, сильнотрещиноватых пород и в местах выклинивания водоносных горизонтов;</w:t>
      </w:r>
    </w:p>
    <w:p w14:paraId="5F6913D8" w14:textId="77777777"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 на берегах озер, рек и других поверхностных водных объектов, используемых населением для хозяйственно-бытовых нужд, купания и культурно-оздоровительных целей;</w:t>
      </w:r>
    </w:p>
    <w:p w14:paraId="5D2B21EE" w14:textId="77777777"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 xml:space="preserve">- со стоянием грунтовых вод более 2 м от поверхности земли при наиболее высоком их стоянии, а также на затапливаемых, подверженных </w:t>
      </w:r>
      <w:r w:rsidRPr="00242797">
        <w:rPr>
          <w:rFonts w:ascii="Times New Roman" w:hAnsi="Times New Roman" w:cs="Times New Roman"/>
          <w:sz w:val="28"/>
          <w:szCs w:val="28"/>
        </w:rPr>
        <w:lastRenderedPageBreak/>
        <w:t>оползням и обвалам заболоченных территориях.</w:t>
      </w:r>
    </w:p>
    <w:p w14:paraId="5AC186D8" w14:textId="12FE6D8A"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2.</w:t>
      </w:r>
      <w:r w:rsidR="000C2B3A" w:rsidRPr="00242797">
        <w:rPr>
          <w:rFonts w:ascii="Times New Roman" w:hAnsi="Times New Roman" w:cs="Times New Roman"/>
          <w:sz w:val="28"/>
          <w:szCs w:val="28"/>
        </w:rPr>
        <w:t>4</w:t>
      </w:r>
      <w:r w:rsidRPr="00242797">
        <w:rPr>
          <w:rFonts w:ascii="Times New Roman" w:hAnsi="Times New Roman" w:cs="Times New Roman"/>
          <w:sz w:val="28"/>
          <w:szCs w:val="28"/>
        </w:rPr>
        <w:t>. Создание новых мест захоронений, реконструкция действующих мест погребения возможны при наличии положительного заключения экологической и санитарно-гигиенической экспертизы.</w:t>
      </w:r>
    </w:p>
    <w:p w14:paraId="4D5EEF13" w14:textId="055BF41F"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2.</w:t>
      </w:r>
      <w:r w:rsidR="000C2B3A" w:rsidRPr="00242797">
        <w:rPr>
          <w:rFonts w:ascii="Times New Roman" w:hAnsi="Times New Roman" w:cs="Times New Roman"/>
          <w:sz w:val="28"/>
          <w:szCs w:val="28"/>
        </w:rPr>
        <w:t>5</w:t>
      </w:r>
      <w:r w:rsidRPr="00242797">
        <w:rPr>
          <w:rFonts w:ascii="Times New Roman" w:hAnsi="Times New Roman" w:cs="Times New Roman"/>
          <w:sz w:val="28"/>
          <w:szCs w:val="28"/>
        </w:rPr>
        <w:t xml:space="preserve">. Размер земельного участка для захоронения определяется с учетом количества жителей </w:t>
      </w:r>
      <w:r w:rsidR="00A50745" w:rsidRPr="00242797">
        <w:rPr>
          <w:rFonts w:ascii="Times New Roman" w:hAnsi="Times New Roman" w:cs="Times New Roman"/>
          <w:sz w:val="28"/>
          <w:szCs w:val="28"/>
        </w:rPr>
        <w:t xml:space="preserve">конкретного населённого пункта </w:t>
      </w:r>
      <w:r w:rsidR="0048641C" w:rsidRPr="00242797">
        <w:rPr>
          <w:rFonts w:ascii="Times New Roman" w:hAnsi="Times New Roman" w:cs="Times New Roman"/>
          <w:sz w:val="28"/>
          <w:szCs w:val="28"/>
        </w:rPr>
        <w:t xml:space="preserve">муниципального </w:t>
      </w:r>
      <w:r w:rsidR="00A50745" w:rsidRPr="00242797">
        <w:rPr>
          <w:rFonts w:ascii="Times New Roman" w:hAnsi="Times New Roman" w:cs="Times New Roman"/>
          <w:sz w:val="28"/>
          <w:szCs w:val="28"/>
        </w:rPr>
        <w:t>образования</w:t>
      </w:r>
      <w:r w:rsidRPr="00242797">
        <w:rPr>
          <w:rFonts w:ascii="Times New Roman" w:hAnsi="Times New Roman" w:cs="Times New Roman"/>
          <w:sz w:val="28"/>
          <w:szCs w:val="28"/>
        </w:rPr>
        <w:t>, а также с учетом вместимости уже имеющихся кл</w:t>
      </w:r>
      <w:r w:rsidR="00242797">
        <w:rPr>
          <w:rFonts w:ascii="Times New Roman" w:hAnsi="Times New Roman" w:cs="Times New Roman"/>
          <w:sz w:val="28"/>
          <w:szCs w:val="28"/>
        </w:rPr>
        <w:t xml:space="preserve">адбищ, но не может превышать 40 </w:t>
      </w:r>
      <w:r w:rsidRPr="00242797">
        <w:rPr>
          <w:rFonts w:ascii="Times New Roman" w:hAnsi="Times New Roman" w:cs="Times New Roman"/>
          <w:sz w:val="28"/>
          <w:szCs w:val="28"/>
        </w:rPr>
        <w:t>га.</w:t>
      </w:r>
    </w:p>
    <w:p w14:paraId="4E06873D" w14:textId="77777777" w:rsidR="00512164" w:rsidRPr="00242797" w:rsidRDefault="00512164" w:rsidP="00242797">
      <w:pPr>
        <w:pStyle w:val="ConsPlusNormal"/>
        <w:ind w:firstLine="709"/>
        <w:jc w:val="both"/>
        <w:rPr>
          <w:rFonts w:ascii="Times New Roman" w:hAnsi="Times New Roman" w:cs="Times New Roman"/>
          <w:sz w:val="28"/>
          <w:szCs w:val="28"/>
        </w:rPr>
      </w:pPr>
    </w:p>
    <w:p w14:paraId="43DAA819" w14:textId="77777777" w:rsidR="00242797" w:rsidRDefault="00512164" w:rsidP="00242797">
      <w:pPr>
        <w:pStyle w:val="ConsPlusNormal"/>
        <w:ind w:firstLine="0"/>
        <w:jc w:val="center"/>
        <w:rPr>
          <w:rFonts w:ascii="Times New Roman" w:hAnsi="Times New Roman" w:cs="Times New Roman"/>
          <w:bCs/>
          <w:sz w:val="28"/>
          <w:szCs w:val="28"/>
        </w:rPr>
      </w:pPr>
      <w:r w:rsidRPr="00242797">
        <w:rPr>
          <w:rFonts w:ascii="Times New Roman" w:hAnsi="Times New Roman" w:cs="Times New Roman"/>
          <w:bCs/>
          <w:sz w:val="28"/>
          <w:szCs w:val="28"/>
        </w:rPr>
        <w:t>3. Соблюдение сан</w:t>
      </w:r>
      <w:r w:rsidR="00242797">
        <w:rPr>
          <w:rFonts w:ascii="Times New Roman" w:hAnsi="Times New Roman" w:cs="Times New Roman"/>
          <w:bCs/>
          <w:sz w:val="28"/>
          <w:szCs w:val="28"/>
        </w:rPr>
        <w:t>итарно-гигиенических требований</w:t>
      </w:r>
    </w:p>
    <w:p w14:paraId="6B7F191B" w14:textId="75DBD41E" w:rsidR="00512164" w:rsidRPr="00242797" w:rsidRDefault="00512164" w:rsidP="00242797">
      <w:pPr>
        <w:pStyle w:val="ConsPlusNormal"/>
        <w:ind w:firstLine="0"/>
        <w:jc w:val="center"/>
        <w:rPr>
          <w:rFonts w:ascii="Times New Roman" w:hAnsi="Times New Roman" w:cs="Times New Roman"/>
          <w:bCs/>
          <w:sz w:val="28"/>
          <w:szCs w:val="28"/>
        </w:rPr>
      </w:pPr>
      <w:r w:rsidRPr="00242797">
        <w:rPr>
          <w:rFonts w:ascii="Times New Roman" w:hAnsi="Times New Roman" w:cs="Times New Roman"/>
          <w:bCs/>
          <w:sz w:val="28"/>
          <w:szCs w:val="28"/>
        </w:rPr>
        <w:t>при выборе мест для захоронения</w:t>
      </w:r>
    </w:p>
    <w:p w14:paraId="75F68A41" w14:textId="77777777" w:rsidR="00763B3A" w:rsidRPr="00242797" w:rsidRDefault="00763B3A" w:rsidP="00242797">
      <w:pPr>
        <w:pStyle w:val="ConsPlusNormal"/>
        <w:ind w:firstLine="0"/>
        <w:jc w:val="center"/>
        <w:rPr>
          <w:rFonts w:ascii="Times New Roman" w:hAnsi="Times New Roman" w:cs="Times New Roman"/>
          <w:bCs/>
          <w:sz w:val="28"/>
          <w:szCs w:val="28"/>
        </w:rPr>
      </w:pPr>
    </w:p>
    <w:p w14:paraId="05F31ADF" w14:textId="77777777"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3.1. Заблаговременное определение мест возможных захоронений производится на основе санитарно-эпидемиологической оценки следующих факторов:</w:t>
      </w:r>
    </w:p>
    <w:p w14:paraId="5A5A8C71" w14:textId="77777777"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 санитарно-эпидемиологической обстановки;</w:t>
      </w:r>
    </w:p>
    <w:p w14:paraId="5ECAA410" w14:textId="4C2FDFE2" w:rsidR="00512164" w:rsidRPr="00242797" w:rsidRDefault="00242797" w:rsidP="002427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12164" w:rsidRPr="00242797">
        <w:rPr>
          <w:rFonts w:ascii="Times New Roman" w:hAnsi="Times New Roman" w:cs="Times New Roman"/>
          <w:sz w:val="28"/>
          <w:szCs w:val="28"/>
        </w:rPr>
        <w:t>градостроительного назначения и ландшафтного зонирования территории;</w:t>
      </w:r>
    </w:p>
    <w:p w14:paraId="1F04F1ED" w14:textId="77777777"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 геологических, гидрогеологических и гидрогеохимических данных;</w:t>
      </w:r>
    </w:p>
    <w:p w14:paraId="1BC1CB18" w14:textId="23397F47" w:rsidR="00512164" w:rsidRPr="00242797" w:rsidRDefault="00242797" w:rsidP="002427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12164" w:rsidRPr="00242797">
        <w:rPr>
          <w:rFonts w:ascii="Times New Roman" w:hAnsi="Times New Roman" w:cs="Times New Roman"/>
          <w:sz w:val="28"/>
          <w:szCs w:val="28"/>
        </w:rPr>
        <w:t xml:space="preserve">почвенно-географических данных, а также способности почв и </w:t>
      </w:r>
      <w:proofErr w:type="spellStart"/>
      <w:r w:rsidR="00512164" w:rsidRPr="00242797">
        <w:rPr>
          <w:rFonts w:ascii="Times New Roman" w:hAnsi="Times New Roman" w:cs="Times New Roman"/>
          <w:sz w:val="28"/>
          <w:szCs w:val="28"/>
        </w:rPr>
        <w:t>почвогрунтов</w:t>
      </w:r>
      <w:proofErr w:type="spellEnd"/>
      <w:r w:rsidR="00512164" w:rsidRPr="00242797">
        <w:rPr>
          <w:rFonts w:ascii="Times New Roman" w:hAnsi="Times New Roman" w:cs="Times New Roman"/>
          <w:sz w:val="28"/>
          <w:szCs w:val="28"/>
        </w:rPr>
        <w:t xml:space="preserve"> к самоочищению;</w:t>
      </w:r>
    </w:p>
    <w:p w14:paraId="749921D2" w14:textId="450FAC17" w:rsidR="00512164" w:rsidRPr="00242797" w:rsidRDefault="00242797" w:rsidP="002427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12164" w:rsidRPr="00242797">
        <w:rPr>
          <w:rFonts w:ascii="Times New Roman" w:hAnsi="Times New Roman" w:cs="Times New Roman"/>
          <w:sz w:val="28"/>
          <w:szCs w:val="28"/>
        </w:rPr>
        <w:t xml:space="preserve">эрозионного потенциала и миграции загрязнений; </w:t>
      </w:r>
    </w:p>
    <w:p w14:paraId="31B367C8" w14:textId="77777777"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 транспортной доступности.</w:t>
      </w:r>
    </w:p>
    <w:p w14:paraId="4AA12C1D" w14:textId="51441792"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3.2</w:t>
      </w:r>
      <w:r w:rsidR="00242797">
        <w:rPr>
          <w:rFonts w:ascii="Times New Roman" w:hAnsi="Times New Roman" w:cs="Times New Roman"/>
          <w:sz w:val="28"/>
          <w:szCs w:val="28"/>
        </w:rPr>
        <w:t>.</w:t>
      </w:r>
      <w:r w:rsidRPr="00242797">
        <w:rPr>
          <w:rFonts w:ascii="Times New Roman" w:hAnsi="Times New Roman" w:cs="Times New Roman"/>
          <w:sz w:val="28"/>
          <w:szCs w:val="28"/>
        </w:rPr>
        <w:t xml:space="preserve"> Участок, отводимый под захоронение, должен удовлетворять следующим требованиям:</w:t>
      </w:r>
    </w:p>
    <w:p w14:paraId="242620D0" w14:textId="77777777"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 иметь уклон в сторону, противоположную от населенного пункта, открытых водоемов, а также при использовании населением грунтовых вод для хозяйственно-питьевых и бытовых целей;</w:t>
      </w:r>
    </w:p>
    <w:p w14:paraId="65C5A1F4" w14:textId="77777777"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 не затопляться при паводках;</w:t>
      </w:r>
    </w:p>
    <w:p w14:paraId="69E2F809" w14:textId="77777777"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14:paraId="43526EC6" w14:textId="0549D011"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 иметь сухую, пористую почву (супесчаную, песчаную) на глубине 1,5 м и ниже, с влажностью почвы в пределах 6% - 18%</w:t>
      </w:r>
      <w:r w:rsidR="00242797">
        <w:rPr>
          <w:rFonts w:ascii="Times New Roman" w:hAnsi="Times New Roman" w:cs="Times New Roman"/>
          <w:sz w:val="28"/>
          <w:szCs w:val="28"/>
        </w:rPr>
        <w:t>.</w:t>
      </w:r>
    </w:p>
    <w:p w14:paraId="4C708549" w14:textId="77777777"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3.3. Места возможных захоронений должны размещаться на расстоянии:</w:t>
      </w:r>
    </w:p>
    <w:p w14:paraId="13B615D1" w14:textId="7F74A32B" w:rsidR="00512164" w:rsidRPr="00242797" w:rsidRDefault="00242797" w:rsidP="002427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12164" w:rsidRPr="00242797">
        <w:rPr>
          <w:rFonts w:ascii="Times New Roman" w:hAnsi="Times New Roman" w:cs="Times New Roman"/>
          <w:sz w:val="28"/>
          <w:szCs w:val="28"/>
        </w:rPr>
        <w:t>от жилых, общественных зданий, спортивно-оздоровительных и санаторно-курортных зон в соответствии с санитарными правилами по санитарно-защитным зонам и санитарной классификации предприятий, сооружений и иных объектов;</w:t>
      </w:r>
    </w:p>
    <w:p w14:paraId="4B6FB3AA" w14:textId="4114AD2B" w:rsidR="00512164" w:rsidRPr="00242797" w:rsidRDefault="00242797" w:rsidP="002427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12164" w:rsidRPr="00242797">
        <w:rPr>
          <w:rFonts w:ascii="Times New Roman" w:hAnsi="Times New Roman" w:cs="Times New Roman"/>
          <w:sz w:val="28"/>
          <w:szCs w:val="28"/>
        </w:rPr>
        <w:t xml:space="preserve">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w:t>
      </w:r>
      <w:proofErr w:type="spellStart"/>
      <w:r w:rsidR="00512164" w:rsidRPr="00242797">
        <w:rPr>
          <w:rFonts w:ascii="Times New Roman" w:hAnsi="Times New Roman" w:cs="Times New Roman"/>
          <w:sz w:val="28"/>
          <w:szCs w:val="28"/>
        </w:rPr>
        <w:t>водоисточника</w:t>
      </w:r>
      <w:proofErr w:type="spellEnd"/>
      <w:r w:rsidR="00512164" w:rsidRPr="00242797">
        <w:rPr>
          <w:rFonts w:ascii="Times New Roman" w:hAnsi="Times New Roman" w:cs="Times New Roman"/>
          <w:sz w:val="28"/>
          <w:szCs w:val="28"/>
        </w:rPr>
        <w:t xml:space="preserve"> и времени фильтрации.</w:t>
      </w:r>
    </w:p>
    <w:p w14:paraId="174C5834" w14:textId="77777777"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 xml:space="preserve">3.4. В сельских населенных пунктах, пользующихся колодцами, </w:t>
      </w:r>
      <w:r w:rsidRPr="00242797">
        <w:rPr>
          <w:rFonts w:ascii="Times New Roman" w:hAnsi="Times New Roman" w:cs="Times New Roman"/>
          <w:sz w:val="28"/>
          <w:szCs w:val="28"/>
        </w:rPr>
        <w:lastRenderedPageBreak/>
        <w:t>родниками и другими природными источниками водоснабжения, при планировании размещения мест возможных захоронений выше по потоку грунтовых вод санитарно-защитная зона между предполагаемым местом захоронения и населенным пунктом обеспечивается в соответствии с результатами расчетов очистки грунтовых вод и данными лабораторных исследований.</w:t>
      </w:r>
    </w:p>
    <w:p w14:paraId="7A854C3D" w14:textId="365E2F2A" w:rsidR="0023784C" w:rsidRPr="00242797" w:rsidRDefault="0023784C"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3.6. Выбор участков и отвод территории под места возможных захоронений осуществляются администрацией муниципального образования по согласованию с представителями санитарно-эпидемиологической и экологической служб и утверждаются решением органов местного самоуправления на основании генерального плана муниципального образования.</w:t>
      </w:r>
    </w:p>
    <w:p w14:paraId="66CAA815" w14:textId="77777777" w:rsidR="0023784C" w:rsidRPr="00242797" w:rsidRDefault="0023784C"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При отводе участка площадью, превышающей 40 га, когда градостроительная ситуация требует большей площади, участок следует членить на зоны, разделенные зоной моральной защиты (далее - ЗМЗ) так, чтобы каждая зона не превышала площадь 40 га и могла функционировать как самостоятельное место захоронения.</w:t>
      </w:r>
    </w:p>
    <w:p w14:paraId="079F2B70" w14:textId="77777777" w:rsidR="0023784C" w:rsidRPr="00242797" w:rsidRDefault="0023784C"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Располагать в зоне моральной защиты захоронения, в том числе и после кремации, не разрешается.</w:t>
      </w:r>
    </w:p>
    <w:p w14:paraId="00521A32" w14:textId="77777777" w:rsidR="0023784C" w:rsidRPr="00242797" w:rsidRDefault="0023784C" w:rsidP="00242797">
      <w:pPr>
        <w:pStyle w:val="ConsPlusNormal"/>
        <w:ind w:firstLine="709"/>
        <w:jc w:val="both"/>
        <w:rPr>
          <w:rFonts w:ascii="Times New Roman" w:hAnsi="Times New Roman" w:cs="Times New Roman"/>
          <w:b/>
          <w:sz w:val="28"/>
          <w:szCs w:val="28"/>
        </w:rPr>
      </w:pPr>
      <w:r w:rsidRPr="00242797">
        <w:rPr>
          <w:rFonts w:ascii="Times New Roman" w:hAnsi="Times New Roman" w:cs="Times New Roman"/>
          <w:sz w:val="28"/>
          <w:szCs w:val="28"/>
        </w:rPr>
        <w:t>Ширину зоны моральной защиты рекомендуется принимать не менее 40 м.</w:t>
      </w:r>
    </w:p>
    <w:p w14:paraId="4AFD4130" w14:textId="77777777" w:rsidR="00500BD7" w:rsidRPr="00242797" w:rsidRDefault="00500BD7" w:rsidP="00242797">
      <w:pPr>
        <w:pStyle w:val="ConsPlusNormal"/>
        <w:ind w:firstLine="709"/>
        <w:jc w:val="center"/>
        <w:rPr>
          <w:rFonts w:ascii="Times New Roman" w:hAnsi="Times New Roman" w:cs="Times New Roman"/>
          <w:sz w:val="28"/>
          <w:szCs w:val="28"/>
        </w:rPr>
      </w:pPr>
    </w:p>
    <w:p w14:paraId="3E3F6650" w14:textId="77777777" w:rsidR="00242797" w:rsidRDefault="00500BD7" w:rsidP="00242797">
      <w:pPr>
        <w:pStyle w:val="ConsPlusNormal"/>
        <w:ind w:firstLine="0"/>
        <w:jc w:val="center"/>
        <w:rPr>
          <w:rFonts w:ascii="Times New Roman" w:hAnsi="Times New Roman" w:cs="Times New Roman"/>
          <w:sz w:val="28"/>
          <w:szCs w:val="28"/>
        </w:rPr>
      </w:pPr>
      <w:r w:rsidRPr="00242797">
        <w:rPr>
          <w:rFonts w:ascii="Times New Roman" w:hAnsi="Times New Roman" w:cs="Times New Roman"/>
          <w:sz w:val="28"/>
          <w:szCs w:val="28"/>
        </w:rPr>
        <w:t>4. Создание, подготовка</w:t>
      </w:r>
      <w:r w:rsidR="00242797">
        <w:rPr>
          <w:rFonts w:ascii="Times New Roman" w:hAnsi="Times New Roman" w:cs="Times New Roman"/>
          <w:sz w:val="28"/>
          <w:szCs w:val="28"/>
        </w:rPr>
        <w:t xml:space="preserve"> и поддержание в готовности сил</w:t>
      </w:r>
    </w:p>
    <w:p w14:paraId="0DED793A" w14:textId="77777777" w:rsidR="00242797" w:rsidRDefault="00500BD7" w:rsidP="00242797">
      <w:pPr>
        <w:pStyle w:val="ConsPlusNormal"/>
        <w:ind w:firstLine="0"/>
        <w:jc w:val="center"/>
        <w:rPr>
          <w:rFonts w:ascii="Times New Roman" w:hAnsi="Times New Roman" w:cs="Times New Roman"/>
          <w:sz w:val="28"/>
          <w:szCs w:val="28"/>
        </w:rPr>
      </w:pPr>
      <w:r w:rsidRPr="00242797">
        <w:rPr>
          <w:rFonts w:ascii="Times New Roman" w:hAnsi="Times New Roman" w:cs="Times New Roman"/>
          <w:sz w:val="28"/>
          <w:szCs w:val="28"/>
        </w:rPr>
        <w:t xml:space="preserve">и средств гражданской обороны, </w:t>
      </w:r>
      <w:r w:rsidR="00242797">
        <w:rPr>
          <w:rFonts w:ascii="Times New Roman" w:hAnsi="Times New Roman" w:cs="Times New Roman"/>
          <w:sz w:val="28"/>
          <w:szCs w:val="28"/>
        </w:rPr>
        <w:t>предназначенных для обеспечения</w:t>
      </w:r>
    </w:p>
    <w:p w14:paraId="03EFD7D7" w14:textId="6A504DC8" w:rsidR="00242797" w:rsidRDefault="00500BD7" w:rsidP="00242797">
      <w:pPr>
        <w:pStyle w:val="ConsPlusNormal"/>
        <w:ind w:firstLine="0"/>
        <w:jc w:val="center"/>
        <w:rPr>
          <w:rFonts w:ascii="Times New Roman" w:hAnsi="Times New Roman" w:cs="Times New Roman"/>
          <w:sz w:val="28"/>
          <w:szCs w:val="28"/>
        </w:rPr>
      </w:pPr>
      <w:r w:rsidRPr="00242797">
        <w:rPr>
          <w:rFonts w:ascii="Times New Roman" w:hAnsi="Times New Roman" w:cs="Times New Roman"/>
          <w:sz w:val="28"/>
          <w:szCs w:val="28"/>
        </w:rPr>
        <w:t>мероприятий по срочному захоронению трупов людей</w:t>
      </w:r>
      <w:r w:rsidR="00242797">
        <w:rPr>
          <w:rFonts w:ascii="Times New Roman" w:hAnsi="Times New Roman" w:cs="Times New Roman"/>
          <w:sz w:val="28"/>
          <w:szCs w:val="28"/>
        </w:rPr>
        <w:t>,</w:t>
      </w:r>
    </w:p>
    <w:p w14:paraId="779AB10B" w14:textId="77777777" w:rsidR="00242797" w:rsidRDefault="00A50745" w:rsidP="00242797">
      <w:pPr>
        <w:pStyle w:val="ConsPlusNormal"/>
        <w:ind w:firstLine="0"/>
        <w:jc w:val="center"/>
        <w:rPr>
          <w:rFonts w:ascii="Times New Roman" w:hAnsi="Times New Roman" w:cs="Times New Roman"/>
          <w:sz w:val="28"/>
          <w:szCs w:val="28"/>
        </w:rPr>
      </w:pPr>
      <w:r w:rsidRPr="00242797">
        <w:rPr>
          <w:rFonts w:ascii="Times New Roman" w:hAnsi="Times New Roman" w:cs="Times New Roman"/>
          <w:sz w:val="28"/>
          <w:szCs w:val="28"/>
        </w:rPr>
        <w:t>животных</w:t>
      </w:r>
      <w:r w:rsidR="00500BD7" w:rsidRPr="00242797">
        <w:rPr>
          <w:rFonts w:ascii="Times New Roman" w:hAnsi="Times New Roman" w:cs="Times New Roman"/>
          <w:sz w:val="28"/>
          <w:szCs w:val="28"/>
        </w:rPr>
        <w:t xml:space="preserve"> погибших (умерших) в </w:t>
      </w:r>
      <w:r w:rsidR="00242797">
        <w:rPr>
          <w:rFonts w:ascii="Times New Roman" w:hAnsi="Times New Roman" w:cs="Times New Roman"/>
          <w:sz w:val="28"/>
          <w:szCs w:val="28"/>
        </w:rPr>
        <w:t>военное время</w:t>
      </w:r>
    </w:p>
    <w:p w14:paraId="4CF35CB6" w14:textId="0486DDEC" w:rsidR="00500BD7" w:rsidRPr="00242797" w:rsidRDefault="00500BD7" w:rsidP="00242797">
      <w:pPr>
        <w:pStyle w:val="ConsPlusNormal"/>
        <w:ind w:firstLine="0"/>
        <w:jc w:val="center"/>
        <w:rPr>
          <w:rFonts w:ascii="Times New Roman" w:hAnsi="Times New Roman" w:cs="Times New Roman"/>
          <w:sz w:val="28"/>
          <w:szCs w:val="28"/>
        </w:rPr>
      </w:pPr>
      <w:r w:rsidRPr="00242797">
        <w:rPr>
          <w:rFonts w:ascii="Times New Roman" w:hAnsi="Times New Roman" w:cs="Times New Roman"/>
          <w:sz w:val="28"/>
          <w:szCs w:val="28"/>
        </w:rPr>
        <w:t>и при чрезвычайных ситуациях в мирное время</w:t>
      </w:r>
    </w:p>
    <w:p w14:paraId="2F389B8B" w14:textId="77777777" w:rsidR="00500BD7" w:rsidRPr="00242797" w:rsidRDefault="00500BD7" w:rsidP="00242797">
      <w:pPr>
        <w:pStyle w:val="ConsPlusNormal"/>
        <w:ind w:firstLine="709"/>
        <w:jc w:val="center"/>
        <w:rPr>
          <w:rFonts w:ascii="Times New Roman" w:hAnsi="Times New Roman" w:cs="Times New Roman"/>
          <w:sz w:val="28"/>
          <w:szCs w:val="28"/>
        </w:rPr>
      </w:pPr>
    </w:p>
    <w:p w14:paraId="6F1A2B9A" w14:textId="38EA8AE1" w:rsidR="00500BD7" w:rsidRPr="00242797" w:rsidRDefault="00A50745"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4</w:t>
      </w:r>
      <w:r w:rsidR="00500BD7" w:rsidRPr="00242797">
        <w:rPr>
          <w:rFonts w:ascii="Times New Roman" w:hAnsi="Times New Roman" w:cs="Times New Roman"/>
          <w:sz w:val="28"/>
          <w:szCs w:val="28"/>
        </w:rPr>
        <w:t>.1. Для срочного захоронения трупов людей</w:t>
      </w:r>
      <w:r w:rsidRPr="00242797">
        <w:rPr>
          <w:rFonts w:ascii="Times New Roman" w:hAnsi="Times New Roman" w:cs="Times New Roman"/>
          <w:sz w:val="28"/>
          <w:szCs w:val="28"/>
        </w:rPr>
        <w:t>, животных</w:t>
      </w:r>
      <w:r w:rsidR="00500BD7" w:rsidRPr="00242797">
        <w:rPr>
          <w:rFonts w:ascii="Times New Roman" w:hAnsi="Times New Roman" w:cs="Times New Roman"/>
          <w:sz w:val="28"/>
          <w:szCs w:val="28"/>
        </w:rPr>
        <w:t xml:space="preserve"> формируются команды (группы) для проведения комплекса мероприятий по срочному захоронению </w:t>
      </w:r>
      <w:r w:rsidRPr="00242797">
        <w:rPr>
          <w:rFonts w:ascii="Times New Roman" w:hAnsi="Times New Roman" w:cs="Times New Roman"/>
          <w:sz w:val="28"/>
          <w:szCs w:val="28"/>
        </w:rPr>
        <w:t xml:space="preserve">трупов </w:t>
      </w:r>
      <w:r w:rsidR="00500BD7" w:rsidRPr="00242797">
        <w:rPr>
          <w:rFonts w:ascii="Times New Roman" w:hAnsi="Times New Roman" w:cs="Times New Roman"/>
          <w:sz w:val="28"/>
          <w:szCs w:val="28"/>
        </w:rPr>
        <w:t>в военное время и при чрезвычайных ситуациях в мирное время.</w:t>
      </w:r>
    </w:p>
    <w:p w14:paraId="009E8B80" w14:textId="6CEDC1FD" w:rsidR="00500BD7" w:rsidRPr="00242797" w:rsidRDefault="00500BD7"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Команды (группы) по срочному захоронению трупов</w:t>
      </w:r>
      <w:r w:rsidR="000F6AA8" w:rsidRPr="00242797">
        <w:rPr>
          <w:rFonts w:ascii="Times New Roman" w:hAnsi="Times New Roman" w:cs="Times New Roman"/>
          <w:sz w:val="28"/>
          <w:szCs w:val="28"/>
        </w:rPr>
        <w:t xml:space="preserve">, </w:t>
      </w:r>
      <w:r w:rsidR="000F6AA8" w:rsidRPr="00242797">
        <w:rPr>
          <w:rFonts w:ascii="Times New Roman" w:hAnsi="Times New Roman" w:cs="Times New Roman"/>
          <w:bCs/>
          <w:sz w:val="28"/>
          <w:szCs w:val="28"/>
        </w:rPr>
        <w:t>нештатные формирования гражданской обороны</w:t>
      </w:r>
      <w:r w:rsidRPr="00242797">
        <w:rPr>
          <w:rFonts w:ascii="Times New Roman" w:hAnsi="Times New Roman" w:cs="Times New Roman"/>
          <w:sz w:val="28"/>
          <w:szCs w:val="28"/>
        </w:rPr>
        <w:t xml:space="preserve"> </w:t>
      </w:r>
      <w:r w:rsidR="000F6AA8" w:rsidRPr="00242797">
        <w:rPr>
          <w:rFonts w:ascii="Times New Roman" w:hAnsi="Times New Roman" w:cs="Times New Roman"/>
          <w:sz w:val="28"/>
          <w:szCs w:val="28"/>
        </w:rPr>
        <w:t xml:space="preserve">(далее </w:t>
      </w:r>
      <w:r w:rsidRPr="00242797">
        <w:rPr>
          <w:rFonts w:ascii="Times New Roman" w:hAnsi="Times New Roman" w:cs="Times New Roman"/>
          <w:sz w:val="28"/>
          <w:szCs w:val="28"/>
        </w:rPr>
        <w:t>НФГО</w:t>
      </w:r>
      <w:r w:rsidR="000F6AA8" w:rsidRPr="00242797">
        <w:rPr>
          <w:rFonts w:ascii="Times New Roman" w:hAnsi="Times New Roman" w:cs="Times New Roman"/>
          <w:sz w:val="28"/>
          <w:szCs w:val="28"/>
        </w:rPr>
        <w:t>),</w:t>
      </w:r>
      <w:r w:rsidRPr="00242797">
        <w:rPr>
          <w:rFonts w:ascii="Times New Roman" w:hAnsi="Times New Roman" w:cs="Times New Roman"/>
          <w:sz w:val="28"/>
          <w:szCs w:val="28"/>
        </w:rPr>
        <w:t xml:space="preserve"> представляют собой структуры, входящие в состав службы по захоронению трупов муниципального образования</w:t>
      </w:r>
      <w:r w:rsidR="000F6AA8" w:rsidRPr="00242797">
        <w:rPr>
          <w:rFonts w:ascii="Times New Roman" w:hAnsi="Times New Roman" w:cs="Times New Roman"/>
          <w:sz w:val="28"/>
          <w:szCs w:val="28"/>
        </w:rPr>
        <w:t xml:space="preserve"> Ногликский муниципальный округ Сахалинской области</w:t>
      </w:r>
      <w:r w:rsidRPr="00242797">
        <w:rPr>
          <w:rFonts w:ascii="Times New Roman" w:hAnsi="Times New Roman" w:cs="Times New Roman"/>
          <w:sz w:val="28"/>
          <w:szCs w:val="28"/>
        </w:rPr>
        <w:t xml:space="preserve">, специально подготовленные для проведения комплекса мероприятий по срочному захоронению трупов в </w:t>
      </w:r>
      <w:r w:rsidR="00600B23">
        <w:rPr>
          <w:rFonts w:ascii="Times New Roman" w:hAnsi="Times New Roman" w:cs="Times New Roman"/>
          <w:sz w:val="28"/>
          <w:szCs w:val="28"/>
        </w:rPr>
        <w:t>военное время и</w:t>
      </w:r>
      <w:r w:rsidR="000F6AA8" w:rsidRPr="00242797">
        <w:rPr>
          <w:rFonts w:ascii="Times New Roman" w:hAnsi="Times New Roman" w:cs="Times New Roman"/>
          <w:sz w:val="28"/>
          <w:szCs w:val="28"/>
        </w:rPr>
        <w:t xml:space="preserve"> при </w:t>
      </w:r>
      <w:r w:rsidRPr="00242797">
        <w:rPr>
          <w:rFonts w:ascii="Times New Roman" w:hAnsi="Times New Roman" w:cs="Times New Roman"/>
          <w:sz w:val="28"/>
          <w:szCs w:val="28"/>
        </w:rPr>
        <w:t>чрезвычайных ситуациях в мирное время в составе сил гражданской обороны и сил единой государственной системы предупреждения и ликвидации чрезвычайных ситуаций.</w:t>
      </w:r>
    </w:p>
    <w:p w14:paraId="5A07AD74" w14:textId="5A1C6441" w:rsidR="00500BD7" w:rsidRPr="00242797" w:rsidRDefault="00A50745"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4</w:t>
      </w:r>
      <w:r w:rsidR="00500BD7" w:rsidRPr="00242797">
        <w:rPr>
          <w:rFonts w:ascii="Times New Roman" w:hAnsi="Times New Roman" w:cs="Times New Roman"/>
          <w:sz w:val="28"/>
          <w:szCs w:val="28"/>
        </w:rPr>
        <w:t>.2. Команды (группы) по срочному захоронению трупов</w:t>
      </w:r>
      <w:r w:rsidR="00966CAA" w:rsidRPr="00242797">
        <w:rPr>
          <w:rFonts w:ascii="Times New Roman" w:hAnsi="Times New Roman" w:cs="Times New Roman"/>
          <w:sz w:val="28"/>
          <w:szCs w:val="28"/>
        </w:rPr>
        <w:t>,</w:t>
      </w:r>
      <w:r w:rsidR="00500BD7" w:rsidRPr="00242797">
        <w:rPr>
          <w:rFonts w:ascii="Times New Roman" w:hAnsi="Times New Roman" w:cs="Times New Roman"/>
          <w:sz w:val="28"/>
          <w:szCs w:val="28"/>
        </w:rPr>
        <w:t xml:space="preserve"> НФГО </w:t>
      </w:r>
      <w:r w:rsidR="00DC374E" w:rsidRPr="00242797">
        <w:rPr>
          <w:rFonts w:ascii="Times New Roman" w:hAnsi="Times New Roman" w:cs="Times New Roman"/>
          <w:sz w:val="28"/>
          <w:szCs w:val="28"/>
        </w:rPr>
        <w:t>в военное</w:t>
      </w:r>
      <w:r w:rsidRPr="00242797">
        <w:rPr>
          <w:rFonts w:ascii="Times New Roman" w:hAnsi="Times New Roman" w:cs="Times New Roman"/>
          <w:sz w:val="28"/>
          <w:szCs w:val="28"/>
        </w:rPr>
        <w:t xml:space="preserve"> время и</w:t>
      </w:r>
      <w:r w:rsidR="00500BD7" w:rsidRPr="00242797">
        <w:rPr>
          <w:rFonts w:ascii="Times New Roman" w:hAnsi="Times New Roman" w:cs="Times New Roman"/>
          <w:sz w:val="28"/>
          <w:szCs w:val="28"/>
        </w:rPr>
        <w:t xml:space="preserve"> при чрезвычайных ситуациях в мирное время, создаются для:</w:t>
      </w:r>
    </w:p>
    <w:p w14:paraId="73961461" w14:textId="77777777" w:rsidR="00500BD7" w:rsidRPr="00242797" w:rsidRDefault="00500BD7"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 сбора трупов;</w:t>
      </w:r>
    </w:p>
    <w:p w14:paraId="5F98B3E3" w14:textId="77777777" w:rsidR="00500BD7" w:rsidRPr="00242797" w:rsidRDefault="00500BD7"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 доставки трупов к месту захоронения;</w:t>
      </w:r>
    </w:p>
    <w:p w14:paraId="003A05FA" w14:textId="77777777" w:rsidR="00500BD7" w:rsidRPr="00242797" w:rsidRDefault="00500BD7"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lastRenderedPageBreak/>
        <w:t>- доставки к месту захоронения гробов (герметичных пакетов или контейнеров) со складов;</w:t>
      </w:r>
    </w:p>
    <w:p w14:paraId="57B64CEA" w14:textId="77777777" w:rsidR="00500BD7" w:rsidRPr="00242797" w:rsidRDefault="00500BD7"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 проведения обеззараживания и захоронения трупов.</w:t>
      </w:r>
    </w:p>
    <w:p w14:paraId="39DE410C" w14:textId="77777777" w:rsidR="00500BD7" w:rsidRPr="00242797" w:rsidRDefault="00500BD7" w:rsidP="00242797">
      <w:pPr>
        <w:pStyle w:val="ConsPlusNormal"/>
        <w:ind w:firstLine="709"/>
        <w:jc w:val="center"/>
        <w:rPr>
          <w:rFonts w:ascii="Times New Roman" w:hAnsi="Times New Roman" w:cs="Times New Roman"/>
          <w:sz w:val="28"/>
          <w:szCs w:val="28"/>
        </w:rPr>
      </w:pPr>
    </w:p>
    <w:p w14:paraId="690DEF5F" w14:textId="222B0950" w:rsidR="00242797" w:rsidRDefault="00500BD7" w:rsidP="00242797">
      <w:pPr>
        <w:pStyle w:val="ConsPlusNormal"/>
        <w:ind w:firstLine="0"/>
        <w:jc w:val="center"/>
        <w:rPr>
          <w:rFonts w:ascii="Times New Roman" w:hAnsi="Times New Roman" w:cs="Times New Roman"/>
          <w:sz w:val="28"/>
          <w:szCs w:val="28"/>
        </w:rPr>
      </w:pPr>
      <w:r w:rsidRPr="00242797">
        <w:rPr>
          <w:rFonts w:ascii="Times New Roman" w:hAnsi="Times New Roman" w:cs="Times New Roman"/>
          <w:sz w:val="28"/>
          <w:szCs w:val="28"/>
        </w:rPr>
        <w:t>5</w:t>
      </w:r>
      <w:r w:rsidR="00512164" w:rsidRPr="00242797">
        <w:rPr>
          <w:rFonts w:ascii="Times New Roman" w:hAnsi="Times New Roman" w:cs="Times New Roman"/>
          <w:sz w:val="28"/>
          <w:szCs w:val="28"/>
        </w:rPr>
        <w:t xml:space="preserve">. Создание запасов </w:t>
      </w:r>
      <w:r w:rsidR="00242797">
        <w:rPr>
          <w:rFonts w:ascii="Times New Roman" w:hAnsi="Times New Roman" w:cs="Times New Roman"/>
          <w:sz w:val="28"/>
          <w:szCs w:val="28"/>
        </w:rPr>
        <w:t>средств для проведения срочного</w:t>
      </w:r>
    </w:p>
    <w:p w14:paraId="21BDEF5E" w14:textId="77777777" w:rsidR="00242797" w:rsidRDefault="00512164" w:rsidP="00242797">
      <w:pPr>
        <w:pStyle w:val="ConsPlusNormal"/>
        <w:ind w:firstLine="0"/>
        <w:jc w:val="center"/>
        <w:rPr>
          <w:rFonts w:ascii="Times New Roman" w:hAnsi="Times New Roman" w:cs="Times New Roman"/>
          <w:sz w:val="28"/>
          <w:szCs w:val="28"/>
        </w:rPr>
      </w:pPr>
      <w:r w:rsidRPr="00242797">
        <w:rPr>
          <w:rFonts w:ascii="Times New Roman" w:hAnsi="Times New Roman" w:cs="Times New Roman"/>
          <w:sz w:val="28"/>
          <w:szCs w:val="28"/>
        </w:rPr>
        <w:t xml:space="preserve">захоронения трупов </w:t>
      </w:r>
      <w:r w:rsidR="00733E18" w:rsidRPr="00242797">
        <w:rPr>
          <w:rFonts w:ascii="Times New Roman" w:hAnsi="Times New Roman" w:cs="Times New Roman"/>
          <w:sz w:val="28"/>
          <w:szCs w:val="28"/>
        </w:rPr>
        <w:t xml:space="preserve">погибших (умерших) </w:t>
      </w:r>
      <w:r w:rsidRPr="00242797">
        <w:rPr>
          <w:rFonts w:ascii="Times New Roman" w:hAnsi="Times New Roman" w:cs="Times New Roman"/>
          <w:sz w:val="28"/>
          <w:szCs w:val="28"/>
        </w:rPr>
        <w:t xml:space="preserve">в </w:t>
      </w:r>
      <w:r w:rsidR="00242797">
        <w:rPr>
          <w:rFonts w:ascii="Times New Roman" w:hAnsi="Times New Roman" w:cs="Times New Roman"/>
          <w:sz w:val="28"/>
          <w:szCs w:val="28"/>
        </w:rPr>
        <w:t>военное время</w:t>
      </w:r>
    </w:p>
    <w:p w14:paraId="16C92C40" w14:textId="0E94BA39" w:rsidR="00512164" w:rsidRPr="00242797" w:rsidRDefault="008A7CB7" w:rsidP="00242797">
      <w:pPr>
        <w:pStyle w:val="ConsPlusNormal"/>
        <w:ind w:firstLine="0"/>
        <w:jc w:val="center"/>
        <w:rPr>
          <w:rFonts w:ascii="Times New Roman" w:hAnsi="Times New Roman" w:cs="Times New Roman"/>
          <w:sz w:val="28"/>
          <w:szCs w:val="28"/>
        </w:rPr>
      </w:pPr>
      <w:r w:rsidRPr="00242797">
        <w:rPr>
          <w:rFonts w:ascii="Times New Roman" w:hAnsi="Times New Roman" w:cs="Times New Roman"/>
          <w:sz w:val="28"/>
          <w:szCs w:val="28"/>
        </w:rPr>
        <w:t>и при чрезвычайных ситуациях в мирное время</w:t>
      </w:r>
    </w:p>
    <w:p w14:paraId="6C5E3652" w14:textId="77777777" w:rsidR="00763B3A" w:rsidRPr="00242797" w:rsidRDefault="00763B3A" w:rsidP="00242797">
      <w:pPr>
        <w:pStyle w:val="ConsPlusNormal"/>
        <w:ind w:firstLine="709"/>
        <w:jc w:val="center"/>
        <w:rPr>
          <w:rFonts w:ascii="Times New Roman" w:hAnsi="Times New Roman" w:cs="Times New Roman"/>
          <w:sz w:val="28"/>
          <w:szCs w:val="28"/>
        </w:rPr>
      </w:pPr>
    </w:p>
    <w:p w14:paraId="3EB340E2" w14:textId="56CAE238" w:rsidR="00512164" w:rsidRPr="00242797" w:rsidRDefault="00500BD7" w:rsidP="00242797">
      <w:pPr>
        <w:pStyle w:val="ConsPlusNormal"/>
        <w:ind w:firstLine="709"/>
        <w:jc w:val="both"/>
        <w:rPr>
          <w:rFonts w:ascii="Times New Roman" w:hAnsi="Times New Roman" w:cs="Times New Roman"/>
          <w:bCs/>
          <w:sz w:val="28"/>
          <w:szCs w:val="28"/>
        </w:rPr>
      </w:pPr>
      <w:r w:rsidRPr="00242797">
        <w:rPr>
          <w:rFonts w:ascii="Times New Roman" w:hAnsi="Times New Roman" w:cs="Times New Roman"/>
          <w:bCs/>
          <w:sz w:val="28"/>
          <w:szCs w:val="28"/>
        </w:rPr>
        <w:t>5</w:t>
      </w:r>
      <w:r w:rsidR="00512164" w:rsidRPr="00242797">
        <w:rPr>
          <w:rFonts w:ascii="Times New Roman" w:hAnsi="Times New Roman" w:cs="Times New Roman"/>
          <w:bCs/>
          <w:sz w:val="28"/>
          <w:szCs w:val="28"/>
        </w:rPr>
        <w:t xml:space="preserve">.1. Создание и накопление материально-технических средств для проведения срочного захоронения трупов и средств обеззараживания производится </w:t>
      </w:r>
      <w:r w:rsidR="0014471E" w:rsidRPr="00242797">
        <w:rPr>
          <w:rFonts w:ascii="Times New Roman" w:hAnsi="Times New Roman" w:cs="Times New Roman"/>
          <w:bCs/>
          <w:sz w:val="28"/>
          <w:szCs w:val="28"/>
        </w:rPr>
        <w:t xml:space="preserve">администрацией муниципального образования Ногликский муниципальный округ Сахалинской области </w:t>
      </w:r>
      <w:r w:rsidR="0088493B" w:rsidRPr="00242797">
        <w:rPr>
          <w:rFonts w:ascii="Times New Roman" w:hAnsi="Times New Roman" w:cs="Times New Roman"/>
          <w:bCs/>
          <w:sz w:val="28"/>
          <w:szCs w:val="28"/>
        </w:rPr>
        <w:t>в составе</w:t>
      </w:r>
      <w:r w:rsidR="00512164" w:rsidRPr="00242797">
        <w:rPr>
          <w:rFonts w:ascii="Times New Roman" w:hAnsi="Times New Roman" w:cs="Times New Roman"/>
          <w:bCs/>
          <w:sz w:val="28"/>
          <w:szCs w:val="28"/>
        </w:rPr>
        <w:t xml:space="preserve"> запасов для нужд гражданской обороны исходя из прогнозируемых объемов работ по срочному захоронению трупов.</w:t>
      </w:r>
    </w:p>
    <w:p w14:paraId="7DCCE953" w14:textId="77777777" w:rsidR="00512164" w:rsidRPr="00242797" w:rsidRDefault="00512164" w:rsidP="00242797">
      <w:pPr>
        <w:pStyle w:val="ConsPlusNormal"/>
        <w:ind w:firstLine="709"/>
        <w:jc w:val="both"/>
        <w:rPr>
          <w:rFonts w:ascii="Times New Roman" w:hAnsi="Times New Roman" w:cs="Times New Roman"/>
          <w:bCs/>
          <w:sz w:val="28"/>
          <w:szCs w:val="28"/>
        </w:rPr>
      </w:pPr>
      <w:r w:rsidRPr="00242797">
        <w:rPr>
          <w:rFonts w:ascii="Times New Roman" w:hAnsi="Times New Roman" w:cs="Times New Roman"/>
          <w:bCs/>
          <w:sz w:val="28"/>
          <w:szCs w:val="28"/>
        </w:rPr>
        <w:t>В мирное время создаются запасы:</w:t>
      </w:r>
    </w:p>
    <w:p w14:paraId="39202371" w14:textId="1FBCD0F5" w:rsidR="00512164" w:rsidRPr="00242797" w:rsidRDefault="00242797" w:rsidP="00242797">
      <w:pPr>
        <w:pStyle w:val="ConsPlusNormal"/>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r w:rsidR="00512164" w:rsidRPr="00242797">
        <w:rPr>
          <w:rFonts w:ascii="Times New Roman" w:hAnsi="Times New Roman" w:cs="Times New Roman"/>
          <w:bCs/>
          <w:sz w:val="28"/>
          <w:szCs w:val="28"/>
        </w:rPr>
        <w:t>средства индивидуальной защиты кожи и органов дыхания для персонала НФГО, предназначенных для захоронения трупов</w:t>
      </w:r>
      <w:r w:rsidR="00A50745" w:rsidRPr="00242797">
        <w:rPr>
          <w:rFonts w:ascii="Times New Roman" w:hAnsi="Times New Roman" w:cs="Times New Roman"/>
          <w:bCs/>
          <w:sz w:val="28"/>
          <w:szCs w:val="28"/>
        </w:rPr>
        <w:t xml:space="preserve"> </w:t>
      </w:r>
      <w:r w:rsidR="00512164" w:rsidRPr="00242797">
        <w:rPr>
          <w:rFonts w:ascii="Times New Roman" w:hAnsi="Times New Roman" w:cs="Times New Roman"/>
          <w:bCs/>
          <w:sz w:val="28"/>
          <w:szCs w:val="28"/>
        </w:rPr>
        <w:t>в военное время</w:t>
      </w:r>
      <w:r w:rsidR="00020AC8" w:rsidRPr="00242797">
        <w:rPr>
          <w:rFonts w:ascii="Times New Roman" w:hAnsi="Times New Roman" w:cs="Times New Roman"/>
          <w:bCs/>
          <w:sz w:val="28"/>
          <w:szCs w:val="28"/>
        </w:rPr>
        <w:t>,</w:t>
      </w:r>
      <w:r w:rsidR="00512164" w:rsidRPr="00242797">
        <w:rPr>
          <w:rFonts w:ascii="Times New Roman" w:hAnsi="Times New Roman" w:cs="Times New Roman"/>
          <w:bCs/>
          <w:sz w:val="28"/>
          <w:szCs w:val="28"/>
        </w:rPr>
        <w:t xml:space="preserve"> запасы гробов (материалов для изготовления гробов);</w:t>
      </w:r>
    </w:p>
    <w:p w14:paraId="20FC7D7F" w14:textId="4A1E9542" w:rsidR="00512164" w:rsidRPr="00242797" w:rsidRDefault="00242797" w:rsidP="00242797">
      <w:pPr>
        <w:pStyle w:val="ConsPlusNormal"/>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r w:rsidR="00512164" w:rsidRPr="00242797">
        <w:rPr>
          <w:rFonts w:ascii="Times New Roman" w:hAnsi="Times New Roman" w:cs="Times New Roman"/>
          <w:bCs/>
          <w:sz w:val="28"/>
          <w:szCs w:val="28"/>
        </w:rPr>
        <w:t>патологоанатомические мешки из расчета 30% от прогнозируемых безвозвратных потерь, запасы дезинфицирующих средств, применяемых для массовых захоронений из расчета 40% от прогнозируемых потерь (10% средств может быть использовано для проведения противоэпидемических мероприятий в местах первоначального нахождения погибших);</w:t>
      </w:r>
    </w:p>
    <w:p w14:paraId="116723A4" w14:textId="10ED0A34" w:rsidR="00512164" w:rsidRPr="00242797" w:rsidRDefault="00242797" w:rsidP="00242797">
      <w:pPr>
        <w:pStyle w:val="ConsPlusNormal"/>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r w:rsidR="00512164" w:rsidRPr="00242797">
        <w:rPr>
          <w:rFonts w:ascii="Times New Roman" w:hAnsi="Times New Roman" w:cs="Times New Roman"/>
          <w:bCs/>
          <w:sz w:val="28"/>
          <w:szCs w:val="28"/>
        </w:rPr>
        <w:t>горюче-смазочные материалы (для транспортного обеспечения);</w:t>
      </w:r>
    </w:p>
    <w:p w14:paraId="3CCF0E64" w14:textId="61209DE0" w:rsidR="00512164" w:rsidRPr="00242797" w:rsidRDefault="00242797" w:rsidP="00242797">
      <w:pPr>
        <w:pStyle w:val="ConsPlusNormal"/>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r w:rsidR="00512164" w:rsidRPr="00242797">
        <w:rPr>
          <w:rFonts w:ascii="Times New Roman" w:hAnsi="Times New Roman" w:cs="Times New Roman"/>
          <w:bCs/>
          <w:sz w:val="28"/>
          <w:szCs w:val="28"/>
        </w:rPr>
        <w:t>органоминеральные смеси и активные добавки, предназначенные для укрепления грунта.</w:t>
      </w:r>
    </w:p>
    <w:p w14:paraId="1B5D4CE8" w14:textId="77777777" w:rsidR="00512164" w:rsidRPr="00242797" w:rsidRDefault="00512164" w:rsidP="00242797">
      <w:pPr>
        <w:pStyle w:val="ConsPlusNormal"/>
        <w:ind w:firstLine="709"/>
        <w:jc w:val="center"/>
        <w:rPr>
          <w:rFonts w:ascii="Times New Roman" w:hAnsi="Times New Roman" w:cs="Times New Roman"/>
          <w:sz w:val="28"/>
          <w:szCs w:val="28"/>
        </w:rPr>
      </w:pPr>
    </w:p>
    <w:p w14:paraId="633DD8A8" w14:textId="77777777" w:rsidR="00242797" w:rsidRDefault="00512164" w:rsidP="00242797">
      <w:pPr>
        <w:pStyle w:val="ConsPlusNormal"/>
        <w:ind w:firstLine="0"/>
        <w:jc w:val="center"/>
        <w:rPr>
          <w:rFonts w:ascii="Times New Roman" w:hAnsi="Times New Roman" w:cs="Times New Roman"/>
          <w:sz w:val="28"/>
          <w:szCs w:val="28"/>
        </w:rPr>
      </w:pPr>
      <w:r w:rsidRPr="00242797">
        <w:rPr>
          <w:rFonts w:ascii="Times New Roman" w:hAnsi="Times New Roman" w:cs="Times New Roman"/>
          <w:sz w:val="28"/>
          <w:szCs w:val="28"/>
        </w:rPr>
        <w:t>6. Организация и провед</w:t>
      </w:r>
      <w:r w:rsidR="00242797">
        <w:rPr>
          <w:rFonts w:ascii="Times New Roman" w:hAnsi="Times New Roman" w:cs="Times New Roman"/>
          <w:sz w:val="28"/>
          <w:szCs w:val="28"/>
        </w:rPr>
        <w:t>ения мероприятий по поиску тел,</w:t>
      </w:r>
    </w:p>
    <w:p w14:paraId="1979C6E9" w14:textId="56AD9663" w:rsidR="00242797" w:rsidRDefault="00512164" w:rsidP="00242797">
      <w:pPr>
        <w:pStyle w:val="ConsPlusNormal"/>
        <w:ind w:firstLine="0"/>
        <w:jc w:val="center"/>
        <w:rPr>
          <w:rFonts w:ascii="Times New Roman" w:hAnsi="Times New Roman" w:cs="Times New Roman"/>
          <w:sz w:val="28"/>
          <w:szCs w:val="28"/>
        </w:rPr>
      </w:pPr>
      <w:r w:rsidRPr="00242797">
        <w:rPr>
          <w:rFonts w:ascii="Times New Roman" w:hAnsi="Times New Roman" w:cs="Times New Roman"/>
          <w:sz w:val="28"/>
          <w:szCs w:val="28"/>
        </w:rPr>
        <w:t>фиксирования мест их обнаруже</w:t>
      </w:r>
      <w:r w:rsidR="00242797">
        <w:rPr>
          <w:rFonts w:ascii="Times New Roman" w:hAnsi="Times New Roman" w:cs="Times New Roman"/>
          <w:sz w:val="28"/>
          <w:szCs w:val="28"/>
        </w:rPr>
        <w:t>ния, извлечения и осуществления</w:t>
      </w:r>
    </w:p>
    <w:p w14:paraId="655C2969" w14:textId="6FD09D0D" w:rsidR="00512164" w:rsidRPr="00242797" w:rsidRDefault="00512164" w:rsidP="00242797">
      <w:pPr>
        <w:pStyle w:val="ConsPlusNormal"/>
        <w:ind w:firstLine="0"/>
        <w:jc w:val="center"/>
        <w:rPr>
          <w:rFonts w:ascii="Times New Roman" w:hAnsi="Times New Roman" w:cs="Times New Roman"/>
          <w:sz w:val="28"/>
          <w:szCs w:val="28"/>
        </w:rPr>
      </w:pPr>
      <w:r w:rsidRPr="00242797">
        <w:rPr>
          <w:rFonts w:ascii="Times New Roman" w:hAnsi="Times New Roman" w:cs="Times New Roman"/>
          <w:sz w:val="28"/>
          <w:szCs w:val="28"/>
        </w:rPr>
        <w:t>опознания, документирования и перевозка тел</w:t>
      </w:r>
    </w:p>
    <w:p w14:paraId="2062805E" w14:textId="77777777" w:rsidR="00763B3A" w:rsidRPr="00242797" w:rsidRDefault="00763B3A" w:rsidP="00242797">
      <w:pPr>
        <w:pStyle w:val="ConsPlusNormal"/>
        <w:ind w:firstLine="0"/>
        <w:jc w:val="center"/>
        <w:rPr>
          <w:rStyle w:val="FontStyle32"/>
          <w:rFonts w:ascii="Times New Roman" w:hAnsi="Times New Roman" w:cs="Times New Roman"/>
          <w:sz w:val="28"/>
          <w:szCs w:val="28"/>
        </w:rPr>
      </w:pPr>
    </w:p>
    <w:p w14:paraId="1BAD85C7" w14:textId="77777777" w:rsidR="00512164" w:rsidRPr="00242797" w:rsidRDefault="00512164" w:rsidP="00242797">
      <w:pPr>
        <w:pStyle w:val="Style18"/>
        <w:widowControl/>
        <w:tabs>
          <w:tab w:val="left" w:pos="1181"/>
        </w:tabs>
        <w:spacing w:line="240" w:lineRule="auto"/>
        <w:ind w:firstLine="709"/>
        <w:rPr>
          <w:rStyle w:val="FontStyle32"/>
          <w:rFonts w:ascii="Times New Roman" w:hAnsi="Times New Roman" w:cs="Times New Roman"/>
          <w:sz w:val="28"/>
          <w:szCs w:val="28"/>
        </w:rPr>
      </w:pPr>
      <w:r w:rsidRPr="00242797">
        <w:rPr>
          <w:rStyle w:val="FontStyle32"/>
          <w:rFonts w:ascii="Times New Roman" w:hAnsi="Times New Roman" w:cs="Times New Roman"/>
          <w:sz w:val="28"/>
          <w:szCs w:val="28"/>
        </w:rPr>
        <w:t>6.1. Поиск и извлечение тел (останков) погибших (умерших) из-под завалов зданий и сооружений, подвальных и других заглубленных помещений осуществляется силами, привлекаемыми к ведению аварийно-спасательных и других неотложных работ (далее - АСДНР).</w:t>
      </w:r>
    </w:p>
    <w:p w14:paraId="6AF1D498" w14:textId="77777777" w:rsidR="00512164" w:rsidRPr="00242797" w:rsidRDefault="00512164" w:rsidP="00242797">
      <w:pPr>
        <w:pStyle w:val="Style18"/>
        <w:widowControl/>
        <w:tabs>
          <w:tab w:val="left" w:pos="1267"/>
        </w:tabs>
        <w:spacing w:line="240" w:lineRule="auto"/>
        <w:ind w:firstLine="709"/>
        <w:rPr>
          <w:rStyle w:val="FontStyle32"/>
          <w:rFonts w:ascii="Times New Roman" w:hAnsi="Times New Roman" w:cs="Times New Roman"/>
          <w:sz w:val="28"/>
          <w:szCs w:val="28"/>
        </w:rPr>
      </w:pPr>
      <w:r w:rsidRPr="00242797">
        <w:rPr>
          <w:rStyle w:val="FontStyle32"/>
          <w:rFonts w:ascii="Times New Roman" w:hAnsi="Times New Roman" w:cs="Times New Roman"/>
          <w:sz w:val="28"/>
          <w:szCs w:val="28"/>
        </w:rPr>
        <w:t>6.2. Поиск тел (останков) погибших (умерших) осуществляется в ходе проведения разведки, по данным опросов местного населения, заявлениям официальных органов и граждан, а также при разборе завалов, визуальном осмотре местности, помещений зданий и сооружений, включая подвальные.</w:t>
      </w:r>
    </w:p>
    <w:p w14:paraId="5A75B8FD" w14:textId="61F63187" w:rsidR="00512164" w:rsidRPr="00242797" w:rsidRDefault="00512164" w:rsidP="00242797">
      <w:pPr>
        <w:pStyle w:val="Style18"/>
        <w:widowControl/>
        <w:spacing w:line="240" w:lineRule="auto"/>
        <w:ind w:firstLine="709"/>
        <w:rPr>
          <w:rStyle w:val="FontStyle32"/>
          <w:rFonts w:ascii="Times New Roman" w:hAnsi="Times New Roman" w:cs="Times New Roman"/>
          <w:sz w:val="28"/>
          <w:szCs w:val="28"/>
        </w:rPr>
      </w:pPr>
      <w:r w:rsidRPr="00242797">
        <w:rPr>
          <w:rStyle w:val="FontStyle32"/>
          <w:rFonts w:ascii="Times New Roman" w:hAnsi="Times New Roman" w:cs="Times New Roman"/>
          <w:sz w:val="28"/>
          <w:szCs w:val="28"/>
        </w:rPr>
        <w:t>6.3. Места обнаружения тел (останков) погибших (умерших) фиксируются составлени</w:t>
      </w:r>
      <w:r w:rsidR="00600B23">
        <w:rPr>
          <w:rStyle w:val="FontStyle32"/>
          <w:rFonts w:ascii="Times New Roman" w:hAnsi="Times New Roman" w:cs="Times New Roman"/>
          <w:sz w:val="28"/>
          <w:szCs w:val="28"/>
        </w:rPr>
        <w:t>ем</w:t>
      </w:r>
      <w:r w:rsidRPr="00242797">
        <w:rPr>
          <w:rStyle w:val="FontStyle32"/>
          <w:rFonts w:ascii="Times New Roman" w:hAnsi="Times New Roman" w:cs="Times New Roman"/>
          <w:sz w:val="28"/>
          <w:szCs w:val="28"/>
        </w:rPr>
        <w:t xml:space="preserve"> схем расположения мест обнаружения с привязкой к долговременным ориентирам на местности (элементам рельефа местности, магистральным автомобильным (железным) дорогам, элементам путепроводов и т.п., не подвергающимся значительным изменениям в течение времени).</w:t>
      </w:r>
    </w:p>
    <w:p w14:paraId="1E118679" w14:textId="2D11CCED" w:rsidR="00F6073B" w:rsidRPr="00242797" w:rsidRDefault="00F6073B" w:rsidP="00242797">
      <w:pPr>
        <w:pStyle w:val="Style18"/>
        <w:spacing w:line="240" w:lineRule="auto"/>
        <w:ind w:firstLine="709"/>
        <w:rPr>
          <w:rStyle w:val="FontStyle32"/>
          <w:rFonts w:ascii="Times New Roman" w:hAnsi="Times New Roman" w:cs="Times New Roman"/>
          <w:sz w:val="28"/>
          <w:szCs w:val="28"/>
        </w:rPr>
      </w:pPr>
      <w:r w:rsidRPr="00242797">
        <w:rPr>
          <w:rStyle w:val="FontStyle32"/>
          <w:rFonts w:ascii="Times New Roman" w:hAnsi="Times New Roman" w:cs="Times New Roman"/>
          <w:sz w:val="28"/>
          <w:szCs w:val="28"/>
        </w:rPr>
        <w:lastRenderedPageBreak/>
        <w:t>6.4.</w:t>
      </w:r>
      <w:r w:rsidRPr="00242797">
        <w:rPr>
          <w:rFonts w:ascii="Times New Roman" w:hAnsi="Times New Roman" w:cs="Times New Roman"/>
          <w:sz w:val="28"/>
          <w:szCs w:val="28"/>
        </w:rPr>
        <w:t xml:space="preserve"> </w:t>
      </w:r>
      <w:r w:rsidRPr="00242797">
        <w:rPr>
          <w:rStyle w:val="FontStyle32"/>
          <w:rFonts w:ascii="Times New Roman" w:hAnsi="Times New Roman" w:cs="Times New Roman"/>
          <w:sz w:val="28"/>
          <w:szCs w:val="28"/>
        </w:rPr>
        <w:t>Опознание тел (останков) производится с целью установления личности погибших</w:t>
      </w:r>
      <w:r w:rsidR="000F6AA8" w:rsidRPr="00242797">
        <w:rPr>
          <w:rStyle w:val="FontStyle32"/>
          <w:rFonts w:ascii="Times New Roman" w:hAnsi="Times New Roman" w:cs="Times New Roman"/>
          <w:sz w:val="28"/>
          <w:szCs w:val="28"/>
        </w:rPr>
        <w:t xml:space="preserve"> (умерших)</w:t>
      </w:r>
      <w:r w:rsidRPr="00242797">
        <w:rPr>
          <w:rStyle w:val="FontStyle32"/>
          <w:rFonts w:ascii="Times New Roman" w:hAnsi="Times New Roman" w:cs="Times New Roman"/>
          <w:sz w:val="28"/>
          <w:szCs w:val="28"/>
        </w:rPr>
        <w:t xml:space="preserve"> граждан.</w:t>
      </w:r>
    </w:p>
    <w:p w14:paraId="571763DD" w14:textId="649F5B69" w:rsidR="00F6073B" w:rsidRPr="00242797" w:rsidRDefault="00F6073B" w:rsidP="00242797">
      <w:pPr>
        <w:pStyle w:val="Style18"/>
        <w:spacing w:line="240" w:lineRule="auto"/>
        <w:ind w:firstLine="709"/>
        <w:rPr>
          <w:rStyle w:val="FontStyle32"/>
          <w:rFonts w:ascii="Times New Roman" w:hAnsi="Times New Roman" w:cs="Times New Roman"/>
          <w:sz w:val="28"/>
          <w:szCs w:val="28"/>
        </w:rPr>
      </w:pPr>
      <w:r w:rsidRPr="00242797">
        <w:rPr>
          <w:rStyle w:val="FontStyle32"/>
          <w:rFonts w:ascii="Times New Roman" w:hAnsi="Times New Roman" w:cs="Times New Roman"/>
          <w:sz w:val="28"/>
          <w:szCs w:val="28"/>
        </w:rPr>
        <w:t>Осмотр тел (останков) погибших</w:t>
      </w:r>
      <w:r w:rsidR="000F6AA8" w:rsidRPr="00242797">
        <w:rPr>
          <w:rStyle w:val="FontStyle32"/>
          <w:rFonts w:ascii="Times New Roman" w:hAnsi="Times New Roman" w:cs="Times New Roman"/>
          <w:sz w:val="28"/>
          <w:szCs w:val="28"/>
        </w:rPr>
        <w:t xml:space="preserve"> (умерших)</w:t>
      </w:r>
      <w:r w:rsidRPr="00242797">
        <w:rPr>
          <w:rStyle w:val="FontStyle32"/>
          <w:rFonts w:ascii="Times New Roman" w:hAnsi="Times New Roman" w:cs="Times New Roman"/>
          <w:sz w:val="28"/>
          <w:szCs w:val="28"/>
        </w:rPr>
        <w:t xml:space="preserve"> производится сотрудниками правоохранительных органов в присутствии специалистов </w:t>
      </w:r>
      <w:r w:rsidR="00242797">
        <w:rPr>
          <w:rStyle w:val="FontStyle32"/>
          <w:rFonts w:ascii="Times New Roman" w:hAnsi="Times New Roman" w:cs="Times New Roman"/>
          <w:sz w:val="28"/>
          <w:szCs w:val="28"/>
        </w:rPr>
        <w:t>-</w:t>
      </w:r>
      <w:r w:rsidRPr="00242797">
        <w:rPr>
          <w:rStyle w:val="FontStyle32"/>
          <w:rFonts w:ascii="Times New Roman" w:hAnsi="Times New Roman" w:cs="Times New Roman"/>
          <w:sz w:val="28"/>
          <w:szCs w:val="28"/>
        </w:rPr>
        <w:t xml:space="preserve"> медицинских </w:t>
      </w:r>
      <w:r w:rsidR="00242797">
        <w:rPr>
          <w:rStyle w:val="FontStyle32"/>
          <w:rFonts w:ascii="Times New Roman" w:hAnsi="Times New Roman" w:cs="Times New Roman"/>
          <w:sz w:val="28"/>
          <w:szCs w:val="28"/>
        </w:rPr>
        <w:t>работников (судмедэкспертов).</w:t>
      </w:r>
    </w:p>
    <w:p w14:paraId="39B069F6" w14:textId="64D70D8E" w:rsidR="00F6073B" w:rsidRPr="00242797" w:rsidRDefault="00F6073B" w:rsidP="00242797">
      <w:pPr>
        <w:pStyle w:val="Style18"/>
        <w:spacing w:line="240" w:lineRule="auto"/>
        <w:ind w:firstLine="709"/>
        <w:rPr>
          <w:rStyle w:val="FontStyle32"/>
          <w:rFonts w:ascii="Times New Roman" w:hAnsi="Times New Roman" w:cs="Times New Roman"/>
          <w:sz w:val="28"/>
          <w:szCs w:val="28"/>
        </w:rPr>
      </w:pPr>
      <w:r w:rsidRPr="00242797">
        <w:rPr>
          <w:rStyle w:val="FontStyle32"/>
          <w:rFonts w:ascii="Times New Roman" w:hAnsi="Times New Roman" w:cs="Times New Roman"/>
          <w:sz w:val="28"/>
          <w:szCs w:val="28"/>
        </w:rPr>
        <w:t xml:space="preserve">По окончании осмотра сотрудниками правоохранительных органов составляются протоколы опознания тел (останков) </w:t>
      </w:r>
      <w:r w:rsidR="00733E18" w:rsidRPr="00242797">
        <w:rPr>
          <w:rStyle w:val="FontStyle32"/>
          <w:rFonts w:ascii="Times New Roman" w:hAnsi="Times New Roman" w:cs="Times New Roman"/>
          <w:sz w:val="28"/>
          <w:szCs w:val="28"/>
        </w:rPr>
        <w:t>погибших (умерших)</w:t>
      </w:r>
      <w:r w:rsidRPr="00242797">
        <w:rPr>
          <w:rStyle w:val="FontStyle32"/>
          <w:rFonts w:ascii="Times New Roman" w:hAnsi="Times New Roman" w:cs="Times New Roman"/>
          <w:sz w:val="28"/>
          <w:szCs w:val="28"/>
        </w:rPr>
        <w:t>.</w:t>
      </w:r>
    </w:p>
    <w:p w14:paraId="502E8B2D" w14:textId="7E08014D" w:rsidR="00F6073B" w:rsidRPr="00242797" w:rsidRDefault="00F6073B" w:rsidP="00242797">
      <w:pPr>
        <w:pStyle w:val="Style18"/>
        <w:spacing w:line="240" w:lineRule="auto"/>
        <w:ind w:firstLine="709"/>
        <w:rPr>
          <w:rStyle w:val="FontStyle32"/>
          <w:rFonts w:ascii="Times New Roman" w:hAnsi="Times New Roman" w:cs="Times New Roman"/>
          <w:sz w:val="28"/>
          <w:szCs w:val="28"/>
        </w:rPr>
      </w:pPr>
      <w:r w:rsidRPr="00242797">
        <w:rPr>
          <w:rStyle w:val="FontStyle32"/>
          <w:rFonts w:ascii="Times New Roman" w:hAnsi="Times New Roman" w:cs="Times New Roman"/>
          <w:sz w:val="28"/>
          <w:szCs w:val="28"/>
        </w:rPr>
        <w:t xml:space="preserve">В особых случаях, когда позволяет обстановка, установление личности может проводиться путем предъявления тел (останков) к опознанию родственникам, соседям, сослуживцам и иным лицам по месту жительства и работы </w:t>
      </w:r>
      <w:r w:rsidR="00733E18" w:rsidRPr="00242797">
        <w:rPr>
          <w:rStyle w:val="FontStyle32"/>
          <w:rFonts w:ascii="Times New Roman" w:hAnsi="Times New Roman" w:cs="Times New Roman"/>
          <w:sz w:val="28"/>
          <w:szCs w:val="28"/>
        </w:rPr>
        <w:t>погибших (умерших)</w:t>
      </w:r>
      <w:r w:rsidRPr="00242797">
        <w:rPr>
          <w:rStyle w:val="FontStyle32"/>
          <w:rFonts w:ascii="Times New Roman" w:hAnsi="Times New Roman" w:cs="Times New Roman"/>
          <w:sz w:val="28"/>
          <w:szCs w:val="28"/>
        </w:rPr>
        <w:t>.</w:t>
      </w:r>
    </w:p>
    <w:p w14:paraId="1E5BECB9" w14:textId="4BA09788" w:rsidR="00512164" w:rsidRPr="00242797" w:rsidRDefault="00512164" w:rsidP="00242797">
      <w:pPr>
        <w:pStyle w:val="ConsPlusNormal"/>
        <w:ind w:firstLine="709"/>
        <w:jc w:val="both"/>
        <w:rPr>
          <w:rStyle w:val="FontStyle32"/>
          <w:rFonts w:ascii="Times New Roman" w:hAnsi="Times New Roman" w:cs="Times New Roman"/>
          <w:sz w:val="28"/>
          <w:szCs w:val="28"/>
        </w:rPr>
      </w:pPr>
      <w:r w:rsidRPr="00242797">
        <w:rPr>
          <w:rStyle w:val="FontStyle32"/>
          <w:rFonts w:ascii="Times New Roman" w:hAnsi="Times New Roman" w:cs="Times New Roman"/>
          <w:sz w:val="28"/>
          <w:szCs w:val="28"/>
        </w:rPr>
        <w:t>6.</w:t>
      </w:r>
      <w:r w:rsidR="00763B3A" w:rsidRPr="00242797">
        <w:rPr>
          <w:rStyle w:val="FontStyle32"/>
          <w:rFonts w:ascii="Times New Roman" w:hAnsi="Times New Roman" w:cs="Times New Roman"/>
          <w:sz w:val="28"/>
          <w:szCs w:val="28"/>
        </w:rPr>
        <w:t>5.</w:t>
      </w:r>
      <w:r w:rsidRPr="00242797">
        <w:rPr>
          <w:rStyle w:val="FontStyle32"/>
          <w:rFonts w:ascii="Times New Roman" w:hAnsi="Times New Roman" w:cs="Times New Roman"/>
          <w:sz w:val="28"/>
          <w:szCs w:val="28"/>
        </w:rPr>
        <w:t xml:space="preserve"> Транспортировка и доставка погибших (умерших) к местам погребения осуществляется в срок не более трёх дней с подготовленных площадок от моргов и хранилищ трупов, с оформленными документами на погребение.</w:t>
      </w:r>
    </w:p>
    <w:p w14:paraId="4795314D" w14:textId="11118F16" w:rsidR="00512164" w:rsidRPr="00242797" w:rsidRDefault="00512164" w:rsidP="00242797">
      <w:pPr>
        <w:pStyle w:val="Style18"/>
        <w:widowControl/>
        <w:tabs>
          <w:tab w:val="left" w:pos="1171"/>
        </w:tabs>
        <w:spacing w:line="240" w:lineRule="auto"/>
        <w:ind w:firstLine="720"/>
        <w:rPr>
          <w:rStyle w:val="FontStyle32"/>
          <w:rFonts w:ascii="Times New Roman" w:hAnsi="Times New Roman" w:cs="Times New Roman"/>
          <w:sz w:val="28"/>
          <w:szCs w:val="28"/>
        </w:rPr>
      </w:pPr>
      <w:r w:rsidRPr="00242797">
        <w:rPr>
          <w:rStyle w:val="FontStyle32"/>
          <w:rFonts w:ascii="Times New Roman" w:hAnsi="Times New Roman" w:cs="Times New Roman"/>
          <w:sz w:val="28"/>
          <w:szCs w:val="28"/>
        </w:rPr>
        <w:t>6.</w:t>
      </w:r>
      <w:r w:rsidR="00763B3A" w:rsidRPr="00242797">
        <w:rPr>
          <w:rStyle w:val="FontStyle32"/>
          <w:rFonts w:ascii="Times New Roman" w:hAnsi="Times New Roman" w:cs="Times New Roman"/>
          <w:sz w:val="28"/>
          <w:szCs w:val="28"/>
        </w:rPr>
        <w:t>6</w:t>
      </w:r>
      <w:r w:rsidRPr="00242797">
        <w:rPr>
          <w:rStyle w:val="FontStyle32"/>
          <w:rFonts w:ascii="Times New Roman" w:hAnsi="Times New Roman" w:cs="Times New Roman"/>
          <w:sz w:val="28"/>
          <w:szCs w:val="28"/>
        </w:rPr>
        <w:t>.</w:t>
      </w:r>
      <w:r w:rsidRPr="00242797">
        <w:rPr>
          <w:rFonts w:ascii="Times New Roman" w:hAnsi="Times New Roman" w:cs="Times New Roman"/>
          <w:sz w:val="28"/>
          <w:szCs w:val="28"/>
        </w:rPr>
        <w:t xml:space="preserve"> Перевозка </w:t>
      </w:r>
      <w:r w:rsidR="002E2436" w:rsidRPr="00242797">
        <w:rPr>
          <w:rFonts w:ascii="Times New Roman" w:hAnsi="Times New Roman" w:cs="Times New Roman"/>
          <w:sz w:val="28"/>
          <w:szCs w:val="28"/>
        </w:rPr>
        <w:t>погибших (</w:t>
      </w:r>
      <w:r w:rsidRPr="00242797">
        <w:rPr>
          <w:rFonts w:ascii="Times New Roman" w:hAnsi="Times New Roman" w:cs="Times New Roman"/>
          <w:sz w:val="28"/>
          <w:szCs w:val="28"/>
        </w:rPr>
        <w:t>умерших</w:t>
      </w:r>
      <w:r w:rsidR="002E2436" w:rsidRPr="00242797">
        <w:rPr>
          <w:rFonts w:ascii="Times New Roman" w:hAnsi="Times New Roman" w:cs="Times New Roman"/>
          <w:sz w:val="28"/>
          <w:szCs w:val="28"/>
        </w:rPr>
        <w:t>)</w:t>
      </w:r>
      <w:r w:rsidRPr="00242797">
        <w:rPr>
          <w:rFonts w:ascii="Times New Roman" w:hAnsi="Times New Roman" w:cs="Times New Roman"/>
          <w:sz w:val="28"/>
          <w:szCs w:val="28"/>
        </w:rPr>
        <w:t xml:space="preserve"> к месту захоронения осуществляется</w:t>
      </w:r>
      <w:r w:rsidRPr="00242797">
        <w:rPr>
          <w:rStyle w:val="FontStyle32"/>
          <w:rFonts w:ascii="Times New Roman" w:hAnsi="Times New Roman" w:cs="Times New Roman"/>
          <w:sz w:val="28"/>
          <w:szCs w:val="28"/>
        </w:rPr>
        <w:t xml:space="preserve"> автотранспортом. При необходимости допускается использование автотранспорта организаций, предприятий и учреждений, не перевозящего пищевое сырье и продукты питания.</w:t>
      </w:r>
    </w:p>
    <w:p w14:paraId="41912460" w14:textId="159E09F1" w:rsidR="00512164" w:rsidRPr="00242797" w:rsidRDefault="00512164" w:rsidP="00242797">
      <w:pPr>
        <w:pStyle w:val="ConsPlusNormal"/>
        <w:jc w:val="both"/>
        <w:rPr>
          <w:rFonts w:ascii="Times New Roman" w:hAnsi="Times New Roman" w:cs="Times New Roman"/>
          <w:sz w:val="28"/>
          <w:szCs w:val="28"/>
        </w:rPr>
      </w:pPr>
      <w:r w:rsidRPr="00242797">
        <w:rPr>
          <w:rFonts w:ascii="Times New Roman" w:hAnsi="Times New Roman" w:cs="Times New Roman"/>
          <w:sz w:val="28"/>
          <w:szCs w:val="28"/>
        </w:rPr>
        <w:t>6.</w:t>
      </w:r>
      <w:r w:rsidR="00763B3A" w:rsidRPr="00242797">
        <w:rPr>
          <w:rFonts w:ascii="Times New Roman" w:hAnsi="Times New Roman" w:cs="Times New Roman"/>
          <w:sz w:val="28"/>
          <w:szCs w:val="28"/>
        </w:rPr>
        <w:t>7</w:t>
      </w:r>
      <w:r w:rsidRPr="00242797">
        <w:rPr>
          <w:rFonts w:ascii="Times New Roman" w:hAnsi="Times New Roman" w:cs="Times New Roman"/>
          <w:sz w:val="28"/>
          <w:szCs w:val="28"/>
        </w:rPr>
        <w:t xml:space="preserve">. После перевозки и захоронения </w:t>
      </w:r>
      <w:r w:rsidR="00733E18" w:rsidRPr="00242797">
        <w:rPr>
          <w:rFonts w:ascii="Times New Roman" w:hAnsi="Times New Roman" w:cs="Times New Roman"/>
          <w:sz w:val="28"/>
          <w:szCs w:val="28"/>
        </w:rPr>
        <w:t xml:space="preserve">погибших (умерших) </w:t>
      </w:r>
      <w:r w:rsidRPr="00242797">
        <w:rPr>
          <w:rFonts w:ascii="Times New Roman" w:hAnsi="Times New Roman" w:cs="Times New Roman"/>
          <w:sz w:val="28"/>
          <w:szCs w:val="28"/>
        </w:rPr>
        <w:t>транспорт должен в обязательном порядке подвергаться уборке и обработке дезинфицирующими средствами, разрешенными к применению в установленном порядке.</w:t>
      </w:r>
    </w:p>
    <w:p w14:paraId="782D42B3" w14:textId="77777777" w:rsidR="00512164" w:rsidRPr="00242797" w:rsidRDefault="00512164" w:rsidP="00242797">
      <w:pPr>
        <w:jc w:val="both"/>
        <w:rPr>
          <w:sz w:val="28"/>
          <w:szCs w:val="28"/>
        </w:rPr>
      </w:pPr>
    </w:p>
    <w:p w14:paraId="1E1CBB05" w14:textId="77777777" w:rsidR="00242797" w:rsidRDefault="00512164" w:rsidP="00242797">
      <w:pPr>
        <w:pStyle w:val="ConsPlusNormal"/>
        <w:ind w:firstLine="0"/>
        <w:jc w:val="center"/>
        <w:rPr>
          <w:rFonts w:ascii="Times New Roman" w:hAnsi="Times New Roman" w:cs="Times New Roman"/>
          <w:sz w:val="28"/>
          <w:szCs w:val="28"/>
        </w:rPr>
      </w:pPr>
      <w:r w:rsidRPr="00242797">
        <w:rPr>
          <w:rStyle w:val="FontStyle32"/>
          <w:rFonts w:ascii="Times New Roman" w:hAnsi="Times New Roman" w:cs="Times New Roman"/>
          <w:sz w:val="28"/>
          <w:szCs w:val="28"/>
        </w:rPr>
        <w:t xml:space="preserve">7. Организация и порядок </w:t>
      </w:r>
      <w:r w:rsidRPr="00242797">
        <w:rPr>
          <w:rFonts w:ascii="Times New Roman" w:hAnsi="Times New Roman" w:cs="Times New Roman"/>
          <w:sz w:val="28"/>
          <w:szCs w:val="28"/>
        </w:rPr>
        <w:t>мероприятий по срочному зах</w:t>
      </w:r>
      <w:r w:rsidR="00242797">
        <w:rPr>
          <w:rFonts w:ascii="Times New Roman" w:hAnsi="Times New Roman" w:cs="Times New Roman"/>
          <w:sz w:val="28"/>
          <w:szCs w:val="28"/>
        </w:rPr>
        <w:t>оронению</w:t>
      </w:r>
    </w:p>
    <w:p w14:paraId="15F94998" w14:textId="77777777" w:rsidR="00242797" w:rsidRDefault="00512164" w:rsidP="00242797">
      <w:pPr>
        <w:pStyle w:val="ConsPlusNormal"/>
        <w:ind w:firstLine="0"/>
        <w:jc w:val="center"/>
        <w:rPr>
          <w:rFonts w:ascii="Times New Roman" w:hAnsi="Times New Roman" w:cs="Times New Roman"/>
          <w:sz w:val="28"/>
          <w:szCs w:val="28"/>
        </w:rPr>
      </w:pPr>
      <w:r w:rsidRPr="00242797">
        <w:rPr>
          <w:rFonts w:ascii="Times New Roman" w:hAnsi="Times New Roman" w:cs="Times New Roman"/>
          <w:sz w:val="28"/>
          <w:szCs w:val="28"/>
        </w:rPr>
        <w:t>трупов</w:t>
      </w:r>
      <w:r w:rsidR="00263203" w:rsidRPr="00242797">
        <w:rPr>
          <w:rFonts w:ascii="Times New Roman" w:hAnsi="Times New Roman" w:cs="Times New Roman"/>
          <w:sz w:val="28"/>
          <w:szCs w:val="28"/>
        </w:rPr>
        <w:t xml:space="preserve"> </w:t>
      </w:r>
      <w:r w:rsidR="00733E18" w:rsidRPr="00242797">
        <w:rPr>
          <w:rFonts w:ascii="Times New Roman" w:hAnsi="Times New Roman" w:cs="Times New Roman"/>
          <w:sz w:val="28"/>
          <w:szCs w:val="28"/>
        </w:rPr>
        <w:t xml:space="preserve">погибших (умерших) </w:t>
      </w:r>
      <w:r w:rsidRPr="00242797">
        <w:rPr>
          <w:rFonts w:ascii="Times New Roman" w:hAnsi="Times New Roman" w:cs="Times New Roman"/>
          <w:sz w:val="28"/>
          <w:szCs w:val="28"/>
        </w:rPr>
        <w:t xml:space="preserve">в </w:t>
      </w:r>
      <w:r w:rsidR="00242797">
        <w:rPr>
          <w:rFonts w:ascii="Times New Roman" w:hAnsi="Times New Roman" w:cs="Times New Roman"/>
          <w:sz w:val="28"/>
          <w:szCs w:val="28"/>
        </w:rPr>
        <w:t>военное время</w:t>
      </w:r>
    </w:p>
    <w:p w14:paraId="7B64C655" w14:textId="178903F8" w:rsidR="00512164" w:rsidRPr="00242797" w:rsidRDefault="008A7CB7" w:rsidP="00242797">
      <w:pPr>
        <w:pStyle w:val="ConsPlusNormal"/>
        <w:ind w:firstLine="0"/>
        <w:jc w:val="center"/>
        <w:rPr>
          <w:rFonts w:ascii="Times New Roman" w:hAnsi="Times New Roman" w:cs="Times New Roman"/>
          <w:sz w:val="28"/>
          <w:szCs w:val="28"/>
        </w:rPr>
      </w:pPr>
      <w:r w:rsidRPr="00242797">
        <w:rPr>
          <w:rFonts w:ascii="Times New Roman" w:hAnsi="Times New Roman" w:cs="Times New Roman"/>
          <w:sz w:val="28"/>
          <w:szCs w:val="28"/>
        </w:rPr>
        <w:t>и при чрезвычайных ситуациях в мирное время</w:t>
      </w:r>
    </w:p>
    <w:p w14:paraId="29523188" w14:textId="77777777" w:rsidR="00D565AB" w:rsidRPr="00242797" w:rsidRDefault="00D565AB" w:rsidP="00242797">
      <w:pPr>
        <w:pStyle w:val="ConsPlusNormal"/>
        <w:ind w:firstLine="709"/>
        <w:jc w:val="center"/>
        <w:rPr>
          <w:rFonts w:ascii="Times New Roman" w:hAnsi="Times New Roman" w:cs="Times New Roman"/>
          <w:sz w:val="28"/>
          <w:szCs w:val="28"/>
        </w:rPr>
      </w:pPr>
    </w:p>
    <w:p w14:paraId="6419AE14" w14:textId="37CDEF09"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7.1. Для организации похорон создается комиссия администрации муниципального образования Ногликский муниципальный округ Сахалинской области</w:t>
      </w:r>
      <w:r w:rsidRPr="00242797">
        <w:rPr>
          <w:rStyle w:val="FontStyle30"/>
          <w:rFonts w:ascii="Times New Roman" w:hAnsi="Times New Roman" w:cs="Times New Roman"/>
          <w:sz w:val="28"/>
          <w:szCs w:val="28"/>
        </w:rPr>
        <w:t xml:space="preserve"> по срочному захоронению трупов </w:t>
      </w:r>
      <w:r w:rsidR="00733E18" w:rsidRPr="00242797">
        <w:rPr>
          <w:rFonts w:ascii="Times New Roman" w:hAnsi="Times New Roman" w:cs="Times New Roman"/>
          <w:sz w:val="28"/>
          <w:szCs w:val="28"/>
        </w:rPr>
        <w:t xml:space="preserve">погибших (умерших) </w:t>
      </w:r>
      <w:r w:rsidRPr="00242797">
        <w:rPr>
          <w:rFonts w:ascii="Times New Roman" w:hAnsi="Times New Roman" w:cs="Times New Roman"/>
          <w:sz w:val="28"/>
          <w:szCs w:val="28"/>
        </w:rPr>
        <w:t xml:space="preserve">в </w:t>
      </w:r>
      <w:r w:rsidR="004A671B" w:rsidRPr="00242797">
        <w:rPr>
          <w:rFonts w:ascii="Times New Roman" w:hAnsi="Times New Roman" w:cs="Times New Roman"/>
          <w:sz w:val="28"/>
          <w:szCs w:val="28"/>
        </w:rPr>
        <w:t xml:space="preserve">военное время и при чрезвычайных ситуациях в мирное время </w:t>
      </w:r>
      <w:r w:rsidRPr="00242797">
        <w:rPr>
          <w:rFonts w:ascii="Times New Roman" w:hAnsi="Times New Roman" w:cs="Times New Roman"/>
          <w:sz w:val="28"/>
          <w:szCs w:val="28"/>
        </w:rPr>
        <w:t>(далее - комиссия), в состав которой включаются все представители, на которых возлагаются обязанности по оформлению документов на</w:t>
      </w:r>
      <w:r w:rsidRPr="00242797">
        <w:rPr>
          <w:rStyle w:val="FontStyle32"/>
          <w:rFonts w:ascii="Times New Roman" w:hAnsi="Times New Roman" w:cs="Times New Roman"/>
          <w:sz w:val="28"/>
          <w:szCs w:val="28"/>
        </w:rPr>
        <w:t xml:space="preserve"> погибших (умерших)</w:t>
      </w:r>
      <w:r w:rsidRPr="00242797">
        <w:rPr>
          <w:rFonts w:ascii="Times New Roman" w:hAnsi="Times New Roman" w:cs="Times New Roman"/>
          <w:sz w:val="28"/>
          <w:szCs w:val="28"/>
        </w:rPr>
        <w:t>, хранению тела, изготовлению гроба, подготовке могилы.</w:t>
      </w:r>
    </w:p>
    <w:p w14:paraId="48381134" w14:textId="77777777"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 xml:space="preserve">7.2. При проведении группового погребения захоронение может производиться как в индивидуальные могилы, так и в общую для данной группы </w:t>
      </w:r>
      <w:r w:rsidRPr="00242797">
        <w:rPr>
          <w:rStyle w:val="FontStyle32"/>
          <w:rFonts w:ascii="Times New Roman" w:hAnsi="Times New Roman" w:cs="Times New Roman"/>
          <w:sz w:val="28"/>
          <w:szCs w:val="28"/>
        </w:rPr>
        <w:t>погибших (умерших)</w:t>
      </w:r>
      <w:r w:rsidRPr="00242797">
        <w:rPr>
          <w:rFonts w:ascii="Times New Roman" w:hAnsi="Times New Roman" w:cs="Times New Roman"/>
          <w:sz w:val="28"/>
          <w:szCs w:val="28"/>
        </w:rPr>
        <w:t>. Захоронение прахов в «стенах скорби» открытых и закрытых колумбариев производится в индивидуальные ниши.</w:t>
      </w:r>
    </w:p>
    <w:p w14:paraId="29F8CCDC" w14:textId="77777777"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 xml:space="preserve">7.3. В случаях, когда групповое погребение проводится для группы лиц, состоящих из военных и гражданских лиц, воинские почести следует отдавать всей группе </w:t>
      </w:r>
      <w:r w:rsidRPr="00242797">
        <w:rPr>
          <w:rStyle w:val="FontStyle32"/>
          <w:rFonts w:ascii="Times New Roman" w:hAnsi="Times New Roman" w:cs="Times New Roman"/>
          <w:sz w:val="28"/>
          <w:szCs w:val="28"/>
        </w:rPr>
        <w:t>погибших (умерших)</w:t>
      </w:r>
      <w:r w:rsidRPr="00242797">
        <w:rPr>
          <w:rFonts w:ascii="Times New Roman" w:hAnsi="Times New Roman" w:cs="Times New Roman"/>
          <w:sz w:val="28"/>
          <w:szCs w:val="28"/>
        </w:rPr>
        <w:t>.</w:t>
      </w:r>
    </w:p>
    <w:p w14:paraId="48D7ED03" w14:textId="77777777"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 xml:space="preserve">7.4. Погребение может производиться только при наличии медицинского и государственного свидетельств о смерти и после идентификации (опознания) личности </w:t>
      </w:r>
      <w:r w:rsidRPr="00242797">
        <w:rPr>
          <w:rStyle w:val="FontStyle32"/>
          <w:rFonts w:ascii="Times New Roman" w:hAnsi="Times New Roman" w:cs="Times New Roman"/>
          <w:sz w:val="28"/>
          <w:szCs w:val="28"/>
        </w:rPr>
        <w:t>погибшего (умершего)</w:t>
      </w:r>
      <w:r w:rsidRPr="00242797">
        <w:rPr>
          <w:rFonts w:ascii="Times New Roman" w:hAnsi="Times New Roman" w:cs="Times New Roman"/>
          <w:sz w:val="28"/>
          <w:szCs w:val="28"/>
        </w:rPr>
        <w:t>.</w:t>
      </w:r>
    </w:p>
    <w:p w14:paraId="1EAC64CF" w14:textId="0C39860D"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lastRenderedPageBreak/>
        <w:t>В случае, когда идентификация личности по внешним признакам затруднена, необходимо проведение опознания трупов методами судебно-медицинского исследования (вскрытие, снятие отпечатков пальцев, изучение зубов, генетическая экспертиза</w:t>
      </w:r>
      <w:r w:rsidR="00600B23">
        <w:rPr>
          <w:rFonts w:ascii="Times New Roman" w:hAnsi="Times New Roman" w:cs="Times New Roman"/>
          <w:sz w:val="28"/>
          <w:szCs w:val="28"/>
        </w:rPr>
        <w:t>)</w:t>
      </w:r>
      <w:r w:rsidRPr="00242797">
        <w:rPr>
          <w:rFonts w:ascii="Times New Roman" w:hAnsi="Times New Roman" w:cs="Times New Roman"/>
          <w:sz w:val="28"/>
          <w:szCs w:val="28"/>
        </w:rPr>
        <w:t>.</w:t>
      </w:r>
    </w:p>
    <w:p w14:paraId="56A40F12" w14:textId="77777777"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Генетическая экспертиза проводится по требованию медицинского учреждения, выдающего свидетельство о смерти, органов внутренних дел, МЧС России, Минобороны России. Медицинское свидетельство в этом случае выдается на основании результатов экспертизы.</w:t>
      </w:r>
    </w:p>
    <w:p w14:paraId="6EE31661" w14:textId="77777777"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7.5. В ситуациях, когда смерть наступила в результате взрыва или иной чрезвычайной ситуации, в силу которой останки найдены быть не могут, факт смерти допускается устанавливать по свидетельству очевидцев органам исполнительной власти всех уровней или суду. Захоронение в таких ситуациях допускается проводить как заочное на основании свидетельства о смерти, выданного по решению органа исполнительной власти или суда.</w:t>
      </w:r>
    </w:p>
    <w:p w14:paraId="18DE7636" w14:textId="77777777"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 xml:space="preserve">7.6. В случае гибели иностранных граждан вопросы захоронения (репатриации) останков </w:t>
      </w:r>
      <w:r w:rsidRPr="00242797">
        <w:rPr>
          <w:rStyle w:val="FontStyle32"/>
          <w:rFonts w:ascii="Times New Roman" w:hAnsi="Times New Roman" w:cs="Times New Roman"/>
          <w:sz w:val="28"/>
          <w:szCs w:val="28"/>
        </w:rPr>
        <w:t>погибших (умерших)</w:t>
      </w:r>
      <w:r w:rsidRPr="00242797">
        <w:rPr>
          <w:rFonts w:ascii="Times New Roman" w:hAnsi="Times New Roman" w:cs="Times New Roman"/>
          <w:sz w:val="28"/>
          <w:szCs w:val="28"/>
        </w:rPr>
        <w:t xml:space="preserve"> необходимо согласовать с посольствами или консульствами соответствующих государств.</w:t>
      </w:r>
    </w:p>
    <w:p w14:paraId="2969A98B" w14:textId="77777777" w:rsidR="00512164" w:rsidRPr="00242797" w:rsidRDefault="00512164" w:rsidP="00242797">
      <w:pPr>
        <w:pStyle w:val="Style21"/>
        <w:widowControl/>
        <w:tabs>
          <w:tab w:val="left" w:pos="259"/>
        </w:tabs>
        <w:ind w:firstLine="709"/>
        <w:jc w:val="both"/>
        <w:rPr>
          <w:rStyle w:val="FontStyle32"/>
          <w:rFonts w:ascii="Times New Roman" w:hAnsi="Times New Roman" w:cs="Times New Roman"/>
          <w:b/>
          <w:sz w:val="28"/>
          <w:szCs w:val="28"/>
        </w:rPr>
      </w:pPr>
      <w:r w:rsidRPr="00242797">
        <w:rPr>
          <w:rFonts w:ascii="Times New Roman" w:hAnsi="Times New Roman" w:cs="Times New Roman"/>
          <w:sz w:val="28"/>
          <w:szCs w:val="28"/>
        </w:rPr>
        <w:t>7.7. Погребение лиц, личность которых не установлена, допускается производить на основании решения органов внутренних дел на специализированных участках кладбищ. Кремация при этом не допускается, за исключением случаев, когда она необходима по требованиям санитарных правил и норм или по результатам патологоанатомических исследований судебно-медицинской экспертизы.</w:t>
      </w:r>
    </w:p>
    <w:p w14:paraId="559A0E9D" w14:textId="77777777"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7.8. Орган здравоохранения вправе потребовать проведение погребения в форме кремации в случаях, когда захоронение не кремированных останков способно стать источником инфекционной опасности для населения или эпидемии.</w:t>
      </w:r>
    </w:p>
    <w:p w14:paraId="122F8411" w14:textId="77777777"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7.9. При погребении останков деформированных или разрушенных тел после судебно-медицинской или генетической экспертизы они должны помещаться в запаянные гробы или капсулы, обеспечивающие санитарно-эпидемиологическую безопасность, и в ходе погребения не вскрываться.</w:t>
      </w:r>
    </w:p>
    <w:p w14:paraId="43EA2A49" w14:textId="77777777"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7.10. Консервацию и бальзамирование останков рекомендуется проводить в ситуациях, когда сохранение останков необходимо для проведения последующих экспертиз: судебно-медицинской, генетической, криминалистической.</w:t>
      </w:r>
    </w:p>
    <w:p w14:paraId="09650F82" w14:textId="6A83618B"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 xml:space="preserve">Не допускается погребение в одном гробу, капсуле или урне </w:t>
      </w:r>
      <w:proofErr w:type="gramStart"/>
      <w:r w:rsidRPr="00242797">
        <w:rPr>
          <w:rFonts w:ascii="Times New Roman" w:hAnsi="Times New Roman" w:cs="Times New Roman"/>
          <w:sz w:val="28"/>
          <w:szCs w:val="28"/>
        </w:rPr>
        <w:t>останков</w:t>
      </w:r>
      <w:proofErr w:type="gramEnd"/>
      <w:r w:rsidRPr="00242797">
        <w:rPr>
          <w:rFonts w:ascii="Times New Roman" w:hAnsi="Times New Roman" w:cs="Times New Roman"/>
          <w:sz w:val="28"/>
          <w:szCs w:val="28"/>
        </w:rPr>
        <w:t xml:space="preserve"> или праха, соответственно, нескольких </w:t>
      </w:r>
      <w:r w:rsidR="00733E18" w:rsidRPr="00242797">
        <w:rPr>
          <w:rFonts w:ascii="Times New Roman" w:hAnsi="Times New Roman" w:cs="Times New Roman"/>
          <w:sz w:val="28"/>
          <w:szCs w:val="28"/>
        </w:rPr>
        <w:t>погибших (умерших)</w:t>
      </w:r>
      <w:r w:rsidRPr="00242797">
        <w:rPr>
          <w:rFonts w:ascii="Times New Roman" w:hAnsi="Times New Roman" w:cs="Times New Roman"/>
          <w:sz w:val="28"/>
          <w:szCs w:val="28"/>
        </w:rPr>
        <w:t>.</w:t>
      </w:r>
    </w:p>
    <w:p w14:paraId="0510B1AA" w14:textId="0DE30617"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После погребения составляется акт.</w:t>
      </w:r>
    </w:p>
    <w:p w14:paraId="6C7C8C83" w14:textId="77777777" w:rsidR="00512164" w:rsidRPr="00242797" w:rsidRDefault="00512164" w:rsidP="00242797">
      <w:pPr>
        <w:pStyle w:val="ConsPlusNormal"/>
        <w:ind w:firstLine="709"/>
        <w:jc w:val="both"/>
        <w:rPr>
          <w:rFonts w:ascii="Times New Roman" w:hAnsi="Times New Roman" w:cs="Times New Roman"/>
          <w:sz w:val="28"/>
          <w:szCs w:val="28"/>
        </w:rPr>
      </w:pPr>
    </w:p>
    <w:p w14:paraId="012781EB" w14:textId="596D69A2" w:rsidR="00512164" w:rsidRPr="00C97C9A" w:rsidRDefault="00512164" w:rsidP="00C97C9A">
      <w:pPr>
        <w:pStyle w:val="Style21"/>
        <w:widowControl/>
        <w:tabs>
          <w:tab w:val="left" w:pos="259"/>
        </w:tabs>
        <w:jc w:val="center"/>
        <w:rPr>
          <w:rFonts w:ascii="Times New Roman" w:hAnsi="Times New Roman" w:cs="Times New Roman"/>
          <w:bCs/>
          <w:sz w:val="28"/>
          <w:szCs w:val="28"/>
        </w:rPr>
      </w:pPr>
      <w:r w:rsidRPr="00C97C9A">
        <w:rPr>
          <w:rFonts w:ascii="Times New Roman" w:hAnsi="Times New Roman" w:cs="Times New Roman"/>
          <w:bCs/>
          <w:sz w:val="28"/>
          <w:szCs w:val="28"/>
        </w:rPr>
        <w:t>8. Гигиенические требования при организации захоронений</w:t>
      </w:r>
    </w:p>
    <w:p w14:paraId="433C7741" w14:textId="77777777" w:rsidR="00763B3A" w:rsidRPr="00C97C9A" w:rsidRDefault="00763B3A" w:rsidP="00242797">
      <w:pPr>
        <w:pStyle w:val="Style21"/>
        <w:widowControl/>
        <w:tabs>
          <w:tab w:val="left" w:pos="259"/>
        </w:tabs>
        <w:ind w:firstLine="709"/>
        <w:rPr>
          <w:rStyle w:val="FontStyle32"/>
          <w:rFonts w:ascii="Times New Roman" w:hAnsi="Times New Roman" w:cs="Times New Roman"/>
          <w:bCs/>
          <w:sz w:val="28"/>
          <w:szCs w:val="28"/>
        </w:rPr>
      </w:pPr>
    </w:p>
    <w:p w14:paraId="63AFBF74" w14:textId="77777777" w:rsidR="00512164" w:rsidRPr="00242797" w:rsidRDefault="00512164" w:rsidP="00242797">
      <w:pPr>
        <w:pStyle w:val="ConsPlusNormal"/>
        <w:ind w:firstLine="709"/>
        <w:jc w:val="both"/>
        <w:rPr>
          <w:rFonts w:ascii="Times New Roman" w:hAnsi="Times New Roman" w:cs="Times New Roman"/>
          <w:sz w:val="28"/>
          <w:szCs w:val="28"/>
        </w:rPr>
      </w:pPr>
      <w:r w:rsidRPr="00242797">
        <w:rPr>
          <w:rStyle w:val="FontStyle32"/>
          <w:rFonts w:ascii="Times New Roman" w:hAnsi="Times New Roman" w:cs="Times New Roman"/>
          <w:sz w:val="28"/>
          <w:szCs w:val="28"/>
        </w:rPr>
        <w:t xml:space="preserve">8.1. </w:t>
      </w:r>
      <w:r w:rsidRPr="00242797">
        <w:rPr>
          <w:rFonts w:ascii="Times New Roman" w:hAnsi="Times New Roman" w:cs="Times New Roman"/>
          <w:sz w:val="28"/>
          <w:szCs w:val="28"/>
        </w:rPr>
        <w:t xml:space="preserve">Захоронение останков после кремации (праха) в урнах допускается производить в </w:t>
      </w:r>
      <w:proofErr w:type="spellStart"/>
      <w:r w:rsidRPr="00242797">
        <w:rPr>
          <w:rFonts w:ascii="Times New Roman" w:hAnsi="Times New Roman" w:cs="Times New Roman"/>
          <w:sz w:val="28"/>
          <w:szCs w:val="28"/>
        </w:rPr>
        <w:t>колумбарных</w:t>
      </w:r>
      <w:proofErr w:type="spellEnd"/>
      <w:r w:rsidRPr="00242797">
        <w:rPr>
          <w:rFonts w:ascii="Times New Roman" w:hAnsi="Times New Roman" w:cs="Times New Roman"/>
          <w:sz w:val="28"/>
          <w:szCs w:val="28"/>
        </w:rPr>
        <w:t xml:space="preserve"> стенах, колумбариях и могилах.</w:t>
      </w:r>
    </w:p>
    <w:p w14:paraId="6850AFFD" w14:textId="77777777"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 xml:space="preserve">При захоронении гроба с телом глубину могилы следует устанавливать в зависимости от местных условий (характера грунтов и уровня стояния </w:t>
      </w:r>
      <w:r w:rsidRPr="00242797">
        <w:rPr>
          <w:rFonts w:ascii="Times New Roman" w:hAnsi="Times New Roman" w:cs="Times New Roman"/>
          <w:sz w:val="28"/>
          <w:szCs w:val="28"/>
        </w:rPr>
        <w:lastRenderedPageBreak/>
        <w:t>грунтовых вод), но не менее 1,5 м.</w:t>
      </w:r>
    </w:p>
    <w:p w14:paraId="7A7C62F6" w14:textId="77777777"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8.2. Захоронение в братских могилах допускается при наличии санитарно-эпидемиологического заключения органов и учреждений государственной санитарно-эпидемиологической службы при соблюдении следующих условий:</w:t>
      </w:r>
    </w:p>
    <w:p w14:paraId="10ED6058" w14:textId="0ACC8CE1" w:rsidR="00512164" w:rsidRPr="00242797" w:rsidRDefault="00C97C9A" w:rsidP="002427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12164" w:rsidRPr="00242797">
        <w:rPr>
          <w:rFonts w:ascii="Times New Roman" w:hAnsi="Times New Roman" w:cs="Times New Roman"/>
          <w:sz w:val="28"/>
          <w:szCs w:val="28"/>
        </w:rPr>
        <w:t>количество гробов, глубина и количество уровней захоронения устанавливаются от местных климатических условий и высоты стояния грунтовых вод;</w:t>
      </w:r>
    </w:p>
    <w:p w14:paraId="7D95D5E0" w14:textId="773F8671"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 расстояние между гробами по гориз</w:t>
      </w:r>
      <w:r w:rsidR="00C97C9A">
        <w:rPr>
          <w:rFonts w:ascii="Times New Roman" w:hAnsi="Times New Roman" w:cs="Times New Roman"/>
          <w:sz w:val="28"/>
          <w:szCs w:val="28"/>
        </w:rPr>
        <w:t xml:space="preserve">онтали должно быть не менее 0,5 </w:t>
      </w:r>
      <w:r w:rsidRPr="00242797">
        <w:rPr>
          <w:rFonts w:ascii="Times New Roman" w:hAnsi="Times New Roman" w:cs="Times New Roman"/>
          <w:sz w:val="28"/>
          <w:szCs w:val="28"/>
        </w:rPr>
        <w:t>м и заполняться слоем земли с укладкой поверху хвороста или хвойных веток;</w:t>
      </w:r>
    </w:p>
    <w:p w14:paraId="783ADE45" w14:textId="77777777"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 при размещении гробов в несколько уровней расстояние между ними по вертикали должно быть не менее 0,5 м. Гробы верхнего ряда размещаются над промежутками между гробами нижнего ряда;</w:t>
      </w:r>
    </w:p>
    <w:p w14:paraId="056DEC7D" w14:textId="7B1ABADA"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 глубина при захоронении в два уровня должна быть не м</w:t>
      </w:r>
      <w:r w:rsidR="00C97C9A">
        <w:rPr>
          <w:rFonts w:ascii="Times New Roman" w:hAnsi="Times New Roman" w:cs="Times New Roman"/>
          <w:sz w:val="28"/>
          <w:szCs w:val="28"/>
        </w:rPr>
        <w:t xml:space="preserve">енее 2,5 </w:t>
      </w:r>
      <w:r w:rsidRPr="00242797">
        <w:rPr>
          <w:rFonts w:ascii="Times New Roman" w:hAnsi="Times New Roman" w:cs="Times New Roman"/>
          <w:sz w:val="28"/>
          <w:szCs w:val="28"/>
        </w:rPr>
        <w:t>м;</w:t>
      </w:r>
    </w:p>
    <w:p w14:paraId="65162EC8" w14:textId="77777777"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 дно могилы должно быть выше уровня грунтовых вод не менее чем на 0,5 м;</w:t>
      </w:r>
    </w:p>
    <w:p w14:paraId="1F0D916A" w14:textId="00B5F90C"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 толщина земли от верхнего ряда гробов до пов</w:t>
      </w:r>
      <w:r w:rsidR="00C97C9A">
        <w:rPr>
          <w:rFonts w:ascii="Times New Roman" w:hAnsi="Times New Roman" w:cs="Times New Roman"/>
          <w:sz w:val="28"/>
          <w:szCs w:val="28"/>
        </w:rPr>
        <w:t xml:space="preserve">ерхности должна быть не менее 1 </w:t>
      </w:r>
      <w:r w:rsidRPr="00242797">
        <w:rPr>
          <w:rFonts w:ascii="Times New Roman" w:hAnsi="Times New Roman" w:cs="Times New Roman"/>
          <w:sz w:val="28"/>
          <w:szCs w:val="28"/>
        </w:rPr>
        <w:t>м;</w:t>
      </w:r>
    </w:p>
    <w:p w14:paraId="6690526B" w14:textId="0E45F23C"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 надмогильный холм ус</w:t>
      </w:r>
      <w:r w:rsidR="00C97C9A">
        <w:rPr>
          <w:rFonts w:ascii="Times New Roman" w:hAnsi="Times New Roman" w:cs="Times New Roman"/>
          <w:sz w:val="28"/>
          <w:szCs w:val="28"/>
        </w:rPr>
        <w:t xml:space="preserve">траивается высотой не менее 0,5 </w:t>
      </w:r>
      <w:r w:rsidRPr="00242797">
        <w:rPr>
          <w:rFonts w:ascii="Times New Roman" w:hAnsi="Times New Roman" w:cs="Times New Roman"/>
          <w:sz w:val="28"/>
          <w:szCs w:val="28"/>
        </w:rPr>
        <w:t>м;</w:t>
      </w:r>
    </w:p>
    <w:p w14:paraId="49B6B494" w14:textId="16FDBF37" w:rsidR="00512164" w:rsidRPr="00242797" w:rsidRDefault="00C97C9A" w:rsidP="002427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12164" w:rsidRPr="00242797">
        <w:rPr>
          <w:rFonts w:ascii="Times New Roman" w:hAnsi="Times New Roman" w:cs="Times New Roman"/>
          <w:sz w:val="28"/>
          <w:szCs w:val="28"/>
        </w:rPr>
        <w:t>для ускорения минерализации трупов на дне братских могил устраиваются канавки и поглощающий колодец, а также закладывается вентиляционный канал от дна до верха могилы.</w:t>
      </w:r>
    </w:p>
    <w:p w14:paraId="07ACEA7F" w14:textId="035CD3C1"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8.</w:t>
      </w:r>
      <w:r w:rsidR="00F6073B" w:rsidRPr="00242797">
        <w:rPr>
          <w:rFonts w:ascii="Times New Roman" w:hAnsi="Times New Roman" w:cs="Times New Roman"/>
          <w:sz w:val="28"/>
          <w:szCs w:val="28"/>
        </w:rPr>
        <w:t>3</w:t>
      </w:r>
      <w:r w:rsidRPr="00242797">
        <w:rPr>
          <w:rFonts w:ascii="Times New Roman" w:hAnsi="Times New Roman" w:cs="Times New Roman"/>
          <w:sz w:val="28"/>
          <w:szCs w:val="28"/>
        </w:rPr>
        <w:t xml:space="preserve">. В целях предотвращения распространения особо опасных инфекционных заболеваний процесс захоронения </w:t>
      </w:r>
      <w:r w:rsidR="00FE4C70" w:rsidRPr="00242797">
        <w:rPr>
          <w:rFonts w:ascii="Times New Roman" w:hAnsi="Times New Roman" w:cs="Times New Roman"/>
          <w:sz w:val="28"/>
          <w:szCs w:val="28"/>
        </w:rPr>
        <w:t>погибших (</w:t>
      </w:r>
      <w:r w:rsidRPr="00242797">
        <w:rPr>
          <w:rFonts w:ascii="Times New Roman" w:hAnsi="Times New Roman" w:cs="Times New Roman"/>
          <w:sz w:val="28"/>
          <w:szCs w:val="28"/>
        </w:rPr>
        <w:t>умерших</w:t>
      </w:r>
      <w:r w:rsidR="00FE4C70" w:rsidRPr="00242797">
        <w:rPr>
          <w:rFonts w:ascii="Times New Roman" w:hAnsi="Times New Roman" w:cs="Times New Roman"/>
          <w:sz w:val="28"/>
          <w:szCs w:val="28"/>
        </w:rPr>
        <w:t>)</w:t>
      </w:r>
      <w:r w:rsidRPr="00242797">
        <w:rPr>
          <w:rFonts w:ascii="Times New Roman" w:hAnsi="Times New Roman" w:cs="Times New Roman"/>
          <w:sz w:val="28"/>
          <w:szCs w:val="28"/>
        </w:rPr>
        <w:t xml:space="preserve"> от инфекции не ясной этиологии, а также от особо опасных инфекций (умерших в лечебных учреждениях или поступивших в патологоанатомические отделения для вскрытия) совершается в оцинкованных, герметически запаянных гробах непосредственно из патологоанатомического отделения.</w:t>
      </w:r>
    </w:p>
    <w:p w14:paraId="0FACBEE4" w14:textId="711859BC"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 xml:space="preserve">Захоронение </w:t>
      </w:r>
      <w:r w:rsidR="00733E18" w:rsidRPr="00242797">
        <w:rPr>
          <w:rFonts w:ascii="Times New Roman" w:hAnsi="Times New Roman" w:cs="Times New Roman"/>
          <w:sz w:val="28"/>
          <w:szCs w:val="28"/>
        </w:rPr>
        <w:t>погибших (умерших)</w:t>
      </w:r>
      <w:r w:rsidRPr="00242797">
        <w:rPr>
          <w:rFonts w:ascii="Times New Roman" w:hAnsi="Times New Roman" w:cs="Times New Roman"/>
          <w:sz w:val="28"/>
          <w:szCs w:val="28"/>
        </w:rPr>
        <w:t>, имеющих высокий радиоактивный фон, допускается на специально отведенном участке места захоронения в соответствии с законодательством Российской Федерации, регулирующем отношения, связанные с обеспечением радиационной безопасности населения.</w:t>
      </w:r>
    </w:p>
    <w:p w14:paraId="7123DF81" w14:textId="6591FC14"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8.</w:t>
      </w:r>
      <w:r w:rsidR="00F6073B" w:rsidRPr="00242797">
        <w:rPr>
          <w:rFonts w:ascii="Times New Roman" w:hAnsi="Times New Roman" w:cs="Times New Roman"/>
          <w:sz w:val="28"/>
          <w:szCs w:val="28"/>
        </w:rPr>
        <w:t>4</w:t>
      </w:r>
      <w:r w:rsidRPr="00242797">
        <w:rPr>
          <w:rFonts w:ascii="Times New Roman" w:hAnsi="Times New Roman" w:cs="Times New Roman"/>
          <w:sz w:val="28"/>
          <w:szCs w:val="28"/>
        </w:rPr>
        <w:t xml:space="preserve">. Перезахоронение останков </w:t>
      </w:r>
      <w:r w:rsidR="00733E18" w:rsidRPr="00242797">
        <w:rPr>
          <w:rFonts w:ascii="Times New Roman" w:hAnsi="Times New Roman" w:cs="Times New Roman"/>
          <w:sz w:val="28"/>
          <w:szCs w:val="28"/>
        </w:rPr>
        <w:t xml:space="preserve">погибших (умерших) </w:t>
      </w:r>
      <w:r w:rsidRPr="00242797">
        <w:rPr>
          <w:rFonts w:ascii="Times New Roman" w:hAnsi="Times New Roman" w:cs="Times New Roman"/>
          <w:sz w:val="28"/>
          <w:szCs w:val="28"/>
        </w:rPr>
        <w:t>производится в случаях и порядке, установленных действующим законодательством Российской Федерации. Не рекомендуется проводить перезахоронение ранее одного года с момента погребения.</w:t>
      </w:r>
    </w:p>
    <w:p w14:paraId="08425E4A" w14:textId="77777777"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Могила в случае извлечения останков должна быть обработана дезинфицирующими средствами, разрешенными к применению в установленном порядке, засыпана и спланирована.</w:t>
      </w:r>
    </w:p>
    <w:p w14:paraId="7527EB43" w14:textId="5C06BDC8"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 xml:space="preserve">Извлечение останков </w:t>
      </w:r>
      <w:r w:rsidR="00733E18" w:rsidRPr="00242797">
        <w:rPr>
          <w:rFonts w:ascii="Times New Roman" w:hAnsi="Times New Roman" w:cs="Times New Roman"/>
          <w:sz w:val="28"/>
          <w:szCs w:val="28"/>
        </w:rPr>
        <w:t xml:space="preserve">погибших (умерших) </w:t>
      </w:r>
      <w:r w:rsidRPr="00242797">
        <w:rPr>
          <w:rFonts w:ascii="Times New Roman" w:hAnsi="Times New Roman" w:cs="Times New Roman"/>
          <w:sz w:val="28"/>
          <w:szCs w:val="28"/>
        </w:rPr>
        <w:t>из братской могилы возможно в случаях перезахоронения останков всех захороненных в братской могиле по решению органов исполнительной власти субъектов Российской Федерации или органов местного самоуправления при наличии санитарно-эпидемиологического заключения.</w:t>
      </w:r>
    </w:p>
    <w:p w14:paraId="177953E4" w14:textId="77777777"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 xml:space="preserve">Предметы и вещества, используемые при погребении (гробы, урны, </w:t>
      </w:r>
      <w:r w:rsidRPr="00242797">
        <w:rPr>
          <w:rFonts w:ascii="Times New Roman" w:hAnsi="Times New Roman" w:cs="Times New Roman"/>
          <w:sz w:val="28"/>
          <w:szCs w:val="28"/>
        </w:rPr>
        <w:lastRenderedPageBreak/>
        <w:t>венки, бальзамирующие вещества), допускаются к использованию при наличии санитарно-эпидемиологического заключения.</w:t>
      </w:r>
    </w:p>
    <w:p w14:paraId="249410B2" w14:textId="77777777" w:rsidR="00512164" w:rsidRPr="00242797" w:rsidRDefault="00512164" w:rsidP="00242797">
      <w:pPr>
        <w:pStyle w:val="ConsPlusNormal"/>
        <w:ind w:firstLine="709"/>
        <w:jc w:val="both"/>
        <w:rPr>
          <w:rFonts w:ascii="Times New Roman" w:hAnsi="Times New Roman" w:cs="Times New Roman"/>
          <w:sz w:val="28"/>
          <w:szCs w:val="28"/>
        </w:rPr>
      </w:pPr>
    </w:p>
    <w:p w14:paraId="48DD7A23" w14:textId="77777777" w:rsidR="00C97C9A" w:rsidRDefault="00512164" w:rsidP="00C97C9A">
      <w:pPr>
        <w:pStyle w:val="ConsPlusNormal"/>
        <w:ind w:firstLine="0"/>
        <w:jc w:val="center"/>
        <w:rPr>
          <w:rFonts w:ascii="Times New Roman" w:hAnsi="Times New Roman" w:cs="Times New Roman"/>
          <w:bCs/>
          <w:sz w:val="28"/>
          <w:szCs w:val="28"/>
        </w:rPr>
      </w:pPr>
      <w:r w:rsidRPr="00C97C9A">
        <w:rPr>
          <w:rFonts w:ascii="Times New Roman" w:hAnsi="Times New Roman" w:cs="Times New Roman"/>
          <w:bCs/>
          <w:sz w:val="28"/>
          <w:szCs w:val="28"/>
        </w:rPr>
        <w:t>9. Основные мероприятия, осущест</w:t>
      </w:r>
      <w:r w:rsidR="00C97C9A">
        <w:rPr>
          <w:rFonts w:ascii="Times New Roman" w:hAnsi="Times New Roman" w:cs="Times New Roman"/>
          <w:bCs/>
          <w:sz w:val="28"/>
          <w:szCs w:val="28"/>
        </w:rPr>
        <w:t>вляемые в целях решения задачи,</w:t>
      </w:r>
    </w:p>
    <w:p w14:paraId="1C716E46" w14:textId="77777777" w:rsidR="00C97C9A" w:rsidRDefault="00512164" w:rsidP="00C97C9A">
      <w:pPr>
        <w:pStyle w:val="ConsPlusNormal"/>
        <w:ind w:firstLine="0"/>
        <w:jc w:val="center"/>
        <w:rPr>
          <w:rFonts w:ascii="Times New Roman" w:hAnsi="Times New Roman" w:cs="Times New Roman"/>
          <w:sz w:val="28"/>
          <w:szCs w:val="28"/>
        </w:rPr>
      </w:pPr>
      <w:r w:rsidRPr="00C97C9A">
        <w:rPr>
          <w:rFonts w:ascii="Times New Roman" w:hAnsi="Times New Roman" w:cs="Times New Roman"/>
          <w:bCs/>
          <w:sz w:val="28"/>
          <w:szCs w:val="28"/>
        </w:rPr>
        <w:t>связанной со срочным захоронением трупов животных</w:t>
      </w:r>
      <w:r w:rsidR="00763B3A" w:rsidRPr="00C97C9A">
        <w:rPr>
          <w:rFonts w:ascii="Times New Roman" w:hAnsi="Times New Roman" w:cs="Times New Roman"/>
          <w:bCs/>
          <w:sz w:val="28"/>
          <w:szCs w:val="28"/>
        </w:rPr>
        <w:t xml:space="preserve"> в</w:t>
      </w:r>
      <w:r w:rsidRPr="00C97C9A">
        <w:rPr>
          <w:rFonts w:ascii="Times New Roman" w:hAnsi="Times New Roman" w:cs="Times New Roman"/>
          <w:sz w:val="28"/>
          <w:szCs w:val="28"/>
        </w:rPr>
        <w:t xml:space="preserve"> </w:t>
      </w:r>
      <w:r w:rsidR="00C97C9A">
        <w:rPr>
          <w:rFonts w:ascii="Times New Roman" w:hAnsi="Times New Roman" w:cs="Times New Roman"/>
          <w:sz w:val="28"/>
          <w:szCs w:val="28"/>
        </w:rPr>
        <w:t>военное время</w:t>
      </w:r>
    </w:p>
    <w:p w14:paraId="481EEE6D" w14:textId="72D7A5C0" w:rsidR="00F6073B" w:rsidRPr="00C97C9A" w:rsidRDefault="00F6073B" w:rsidP="00C97C9A">
      <w:pPr>
        <w:pStyle w:val="ConsPlusNormal"/>
        <w:ind w:firstLine="0"/>
        <w:jc w:val="center"/>
        <w:rPr>
          <w:rFonts w:ascii="Times New Roman" w:hAnsi="Times New Roman" w:cs="Times New Roman"/>
          <w:sz w:val="28"/>
          <w:szCs w:val="28"/>
        </w:rPr>
      </w:pPr>
      <w:r w:rsidRPr="00C97C9A">
        <w:rPr>
          <w:rFonts w:ascii="Times New Roman" w:hAnsi="Times New Roman" w:cs="Times New Roman"/>
          <w:sz w:val="28"/>
          <w:szCs w:val="28"/>
        </w:rPr>
        <w:t>и при чрезвычайных ситуациях в мирное время</w:t>
      </w:r>
    </w:p>
    <w:p w14:paraId="51828D6E" w14:textId="77777777" w:rsidR="00F6073B" w:rsidRPr="00242797" w:rsidRDefault="00F6073B" w:rsidP="00242797">
      <w:pPr>
        <w:pStyle w:val="ConsPlusNormal"/>
        <w:ind w:firstLine="709"/>
        <w:jc w:val="center"/>
        <w:rPr>
          <w:rFonts w:ascii="Times New Roman" w:hAnsi="Times New Roman" w:cs="Times New Roman"/>
          <w:sz w:val="28"/>
          <w:szCs w:val="28"/>
        </w:rPr>
      </w:pPr>
    </w:p>
    <w:p w14:paraId="7C7016E9" w14:textId="5C3F86F5" w:rsidR="00791822"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 xml:space="preserve">9.1. </w:t>
      </w:r>
      <w:r w:rsidR="00F104A7" w:rsidRPr="00242797">
        <w:rPr>
          <w:rFonts w:ascii="Times New Roman" w:hAnsi="Times New Roman" w:cs="Times New Roman"/>
          <w:sz w:val="28"/>
          <w:szCs w:val="28"/>
        </w:rPr>
        <w:t xml:space="preserve">Заключение об уборке, утилизации или уничтожении трупов животных дает ветеринарный специалист, </w:t>
      </w:r>
      <w:r w:rsidR="00C25AB3" w:rsidRPr="00242797">
        <w:rPr>
          <w:rFonts w:ascii="Times New Roman" w:hAnsi="Times New Roman" w:cs="Times New Roman"/>
          <w:sz w:val="28"/>
          <w:szCs w:val="28"/>
        </w:rPr>
        <w:t>в</w:t>
      </w:r>
      <w:r w:rsidR="00791822" w:rsidRPr="00242797">
        <w:rPr>
          <w:rFonts w:ascii="Times New Roman" w:eastAsia="Times New Roman" w:hAnsi="Times New Roman" w:cs="Times New Roman"/>
          <w:sz w:val="28"/>
          <w:szCs w:val="28"/>
        </w:rPr>
        <w:t>етеринарн</w:t>
      </w:r>
      <w:r w:rsidR="00F104A7" w:rsidRPr="00242797">
        <w:rPr>
          <w:rFonts w:ascii="Times New Roman" w:eastAsia="Times New Roman" w:hAnsi="Times New Roman" w:cs="Times New Roman"/>
          <w:sz w:val="28"/>
          <w:szCs w:val="28"/>
        </w:rPr>
        <w:t>ого</w:t>
      </w:r>
      <w:r w:rsidR="00791822" w:rsidRPr="00242797">
        <w:rPr>
          <w:rFonts w:ascii="Times New Roman" w:eastAsia="Times New Roman" w:hAnsi="Times New Roman" w:cs="Times New Roman"/>
          <w:sz w:val="28"/>
          <w:szCs w:val="28"/>
        </w:rPr>
        <w:t xml:space="preserve"> </w:t>
      </w:r>
      <w:r w:rsidR="00F104A7" w:rsidRPr="00242797">
        <w:rPr>
          <w:rFonts w:ascii="Times New Roman" w:eastAsia="Times New Roman" w:hAnsi="Times New Roman" w:cs="Times New Roman"/>
          <w:sz w:val="28"/>
          <w:szCs w:val="28"/>
        </w:rPr>
        <w:t>участка</w:t>
      </w:r>
      <w:r w:rsidR="00C25AB3" w:rsidRPr="00242797">
        <w:rPr>
          <w:rFonts w:ascii="Times New Roman" w:eastAsia="Times New Roman" w:hAnsi="Times New Roman" w:cs="Times New Roman"/>
          <w:sz w:val="28"/>
          <w:szCs w:val="28"/>
        </w:rPr>
        <w:t>.</w:t>
      </w:r>
    </w:p>
    <w:p w14:paraId="2DCFE4F2" w14:textId="15B56B51"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9.2. Трупы животных, допущенные ветеринарной службой к переработке на кормовые цели, в цехах технических фабрикатов мясокомбинатов, утилизационных цехах животноводческих хозяйств подве</w:t>
      </w:r>
      <w:r w:rsidR="00C97C9A">
        <w:rPr>
          <w:rFonts w:ascii="Times New Roman" w:hAnsi="Times New Roman" w:cs="Times New Roman"/>
          <w:sz w:val="28"/>
          <w:szCs w:val="28"/>
        </w:rPr>
        <w:t>ргают сортировке и измельчению.</w:t>
      </w:r>
    </w:p>
    <w:p w14:paraId="1B8EE578" w14:textId="789390B5"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9.3. Категорически запрещается уничтожение трупов животных путем их сброса в водоемы, реки и болота, бытовые мусорные контейнеры, на свалки и полиго</w:t>
      </w:r>
      <w:r w:rsidR="00C97C9A">
        <w:rPr>
          <w:rFonts w:ascii="Times New Roman" w:hAnsi="Times New Roman" w:cs="Times New Roman"/>
          <w:sz w:val="28"/>
          <w:szCs w:val="28"/>
        </w:rPr>
        <w:t>ны для утилизации и захоронения.</w:t>
      </w:r>
    </w:p>
    <w:p w14:paraId="5405DFFE" w14:textId="19E3C5E3" w:rsidR="00512164" w:rsidRPr="00242797" w:rsidRDefault="00512164"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9.4</w:t>
      </w:r>
      <w:r w:rsidR="002A5140">
        <w:rPr>
          <w:rFonts w:ascii="Times New Roman" w:hAnsi="Times New Roman" w:cs="Times New Roman"/>
          <w:sz w:val="28"/>
          <w:szCs w:val="28"/>
        </w:rPr>
        <w:t>.</w:t>
      </w:r>
      <w:r w:rsidRPr="00242797">
        <w:rPr>
          <w:rFonts w:ascii="Times New Roman" w:hAnsi="Times New Roman" w:cs="Times New Roman"/>
          <w:sz w:val="28"/>
          <w:szCs w:val="28"/>
        </w:rPr>
        <w:t xml:space="preserve"> Захоронение трупов животных в земляные ямы разрешается в исключительных случаях, при массовой гибели животных и невозможности их транспортировки для утилизации, сжигания или обеззар</w:t>
      </w:r>
      <w:r w:rsidR="00C97C9A">
        <w:rPr>
          <w:rFonts w:ascii="Times New Roman" w:hAnsi="Times New Roman" w:cs="Times New Roman"/>
          <w:sz w:val="28"/>
          <w:szCs w:val="28"/>
        </w:rPr>
        <w:t>аживания в биотермических ямах.</w:t>
      </w:r>
    </w:p>
    <w:p w14:paraId="7FA3405A" w14:textId="41B68D48" w:rsidR="00791822" w:rsidRPr="00242797" w:rsidRDefault="00F104A7" w:rsidP="00242797">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 xml:space="preserve">Допускается захоронение трупов животных в землю только по решению </w:t>
      </w:r>
      <w:r w:rsidRPr="00242797">
        <w:rPr>
          <w:rFonts w:ascii="Times New Roman" w:eastAsia="Times New Roman" w:hAnsi="Times New Roman" w:cs="Times New Roman"/>
          <w:sz w:val="28"/>
          <w:szCs w:val="28"/>
        </w:rPr>
        <w:t>ветеринарного участка</w:t>
      </w:r>
      <w:r w:rsidR="00DC374E" w:rsidRPr="00242797">
        <w:rPr>
          <w:rFonts w:ascii="Times New Roman" w:eastAsia="Times New Roman" w:hAnsi="Times New Roman" w:cs="Times New Roman"/>
          <w:sz w:val="28"/>
          <w:szCs w:val="28"/>
        </w:rPr>
        <w:t xml:space="preserve"> пгт. Ноглики</w:t>
      </w:r>
      <w:r w:rsidRPr="00242797">
        <w:rPr>
          <w:rFonts w:ascii="Times New Roman" w:hAnsi="Times New Roman" w:cs="Times New Roman"/>
          <w:sz w:val="28"/>
          <w:szCs w:val="28"/>
        </w:rPr>
        <w:t>. Сжигание трупов животных проводят под контролем ветеринарного специалиста в специальных печах или земляных траншеях (ямах) до образования негорючего неорганического остатка. Золу и другие несгоревшие неорганические остатки закапывают в той же яме, где проводилось сжигание.</w:t>
      </w:r>
    </w:p>
    <w:p w14:paraId="3E065B1E" w14:textId="77777777" w:rsidR="00512164" w:rsidRPr="00242797" w:rsidRDefault="00512164" w:rsidP="00242797">
      <w:pPr>
        <w:rPr>
          <w:sz w:val="28"/>
          <w:szCs w:val="28"/>
        </w:rPr>
      </w:pPr>
    </w:p>
    <w:p w14:paraId="4AE6AF7D" w14:textId="630D36C0" w:rsidR="00512164" w:rsidRDefault="00512164" w:rsidP="00242797">
      <w:pPr>
        <w:jc w:val="center"/>
        <w:rPr>
          <w:bCs/>
          <w:sz w:val="28"/>
          <w:szCs w:val="28"/>
        </w:rPr>
      </w:pPr>
      <w:r w:rsidRPr="00C97C9A">
        <w:rPr>
          <w:bCs/>
          <w:sz w:val="28"/>
          <w:szCs w:val="28"/>
        </w:rPr>
        <w:t>10</w:t>
      </w:r>
      <w:r w:rsidR="00C97C9A">
        <w:rPr>
          <w:bCs/>
          <w:sz w:val="28"/>
          <w:szCs w:val="28"/>
        </w:rPr>
        <w:t>. Финансирование работ</w:t>
      </w:r>
    </w:p>
    <w:p w14:paraId="60DB95C3" w14:textId="77777777" w:rsidR="00C97C9A" w:rsidRPr="00C97C9A" w:rsidRDefault="00C97C9A" w:rsidP="00242797">
      <w:pPr>
        <w:jc w:val="center"/>
        <w:rPr>
          <w:bCs/>
          <w:sz w:val="28"/>
          <w:szCs w:val="28"/>
        </w:rPr>
      </w:pPr>
    </w:p>
    <w:p w14:paraId="11616942" w14:textId="2FF85325" w:rsidR="00763B3A" w:rsidRPr="00242797" w:rsidRDefault="00763B3A" w:rsidP="00C97C9A">
      <w:pPr>
        <w:pStyle w:val="ConsPlusNormal"/>
        <w:ind w:firstLine="709"/>
        <w:jc w:val="both"/>
        <w:rPr>
          <w:rFonts w:ascii="Times New Roman" w:hAnsi="Times New Roman" w:cs="Times New Roman"/>
          <w:sz w:val="28"/>
          <w:szCs w:val="28"/>
        </w:rPr>
      </w:pPr>
      <w:r w:rsidRPr="00242797">
        <w:rPr>
          <w:rFonts w:ascii="Times New Roman" w:hAnsi="Times New Roman" w:cs="Times New Roman"/>
          <w:sz w:val="28"/>
          <w:szCs w:val="28"/>
        </w:rPr>
        <w:t>10.1</w:t>
      </w:r>
      <w:r w:rsidR="002A5140">
        <w:rPr>
          <w:rFonts w:ascii="Times New Roman" w:hAnsi="Times New Roman" w:cs="Times New Roman"/>
          <w:sz w:val="28"/>
          <w:szCs w:val="28"/>
        </w:rPr>
        <w:t>.</w:t>
      </w:r>
      <w:r w:rsidRPr="00242797">
        <w:rPr>
          <w:rFonts w:ascii="Times New Roman" w:hAnsi="Times New Roman" w:cs="Times New Roman"/>
          <w:sz w:val="28"/>
          <w:szCs w:val="28"/>
        </w:rPr>
        <w:t xml:space="preserve"> Финансирование мероприятий по захоронению (погребению) тел</w:t>
      </w:r>
      <w:r w:rsidR="00C97C9A">
        <w:rPr>
          <w:rFonts w:ascii="Times New Roman" w:hAnsi="Times New Roman" w:cs="Times New Roman"/>
          <w:sz w:val="28"/>
          <w:szCs w:val="28"/>
        </w:rPr>
        <w:t xml:space="preserve"> </w:t>
      </w:r>
      <w:r w:rsidRPr="00242797">
        <w:rPr>
          <w:rFonts w:ascii="Times New Roman" w:hAnsi="Times New Roman" w:cs="Times New Roman"/>
          <w:sz w:val="28"/>
          <w:szCs w:val="28"/>
        </w:rPr>
        <w:t xml:space="preserve">(останков) </w:t>
      </w:r>
      <w:r w:rsidR="00733E18" w:rsidRPr="00242797">
        <w:rPr>
          <w:rFonts w:ascii="Times New Roman" w:hAnsi="Times New Roman" w:cs="Times New Roman"/>
          <w:sz w:val="28"/>
          <w:szCs w:val="28"/>
        </w:rPr>
        <w:t>погибших (умерших) осуществляется</w:t>
      </w:r>
      <w:r w:rsidRPr="00242797">
        <w:rPr>
          <w:rFonts w:ascii="Times New Roman" w:hAnsi="Times New Roman" w:cs="Times New Roman"/>
          <w:sz w:val="28"/>
          <w:szCs w:val="28"/>
        </w:rPr>
        <w:t xml:space="preserve"> в соответствии с</w:t>
      </w:r>
      <w:r w:rsidR="00733E18" w:rsidRPr="00242797">
        <w:rPr>
          <w:rFonts w:ascii="Times New Roman" w:hAnsi="Times New Roman" w:cs="Times New Roman"/>
          <w:sz w:val="28"/>
          <w:szCs w:val="28"/>
        </w:rPr>
        <w:t xml:space="preserve"> д</w:t>
      </w:r>
      <w:r w:rsidRPr="00242797">
        <w:rPr>
          <w:rFonts w:ascii="Times New Roman" w:hAnsi="Times New Roman" w:cs="Times New Roman"/>
          <w:sz w:val="28"/>
          <w:szCs w:val="28"/>
        </w:rPr>
        <w:t>ействующим</w:t>
      </w:r>
      <w:r w:rsidR="00733E18" w:rsidRPr="00242797">
        <w:rPr>
          <w:rFonts w:ascii="Times New Roman" w:hAnsi="Times New Roman" w:cs="Times New Roman"/>
          <w:sz w:val="28"/>
          <w:szCs w:val="28"/>
        </w:rPr>
        <w:t xml:space="preserve"> </w:t>
      </w:r>
      <w:r w:rsidRPr="00242797">
        <w:rPr>
          <w:rFonts w:ascii="Times New Roman" w:hAnsi="Times New Roman" w:cs="Times New Roman"/>
          <w:sz w:val="28"/>
          <w:szCs w:val="28"/>
        </w:rPr>
        <w:t>законодательством Российской Федерации</w:t>
      </w:r>
      <w:r w:rsidR="002E2436" w:rsidRPr="00242797">
        <w:rPr>
          <w:rFonts w:ascii="Times New Roman" w:hAnsi="Times New Roman" w:cs="Times New Roman"/>
          <w:sz w:val="28"/>
          <w:szCs w:val="28"/>
        </w:rPr>
        <w:t>.</w:t>
      </w:r>
    </w:p>
    <w:p w14:paraId="610FB6C2" w14:textId="77777777" w:rsidR="00763B3A" w:rsidRPr="00242797" w:rsidRDefault="00763B3A" w:rsidP="00242797">
      <w:pPr>
        <w:pStyle w:val="ConsPlusNormal"/>
        <w:ind w:firstLine="709"/>
        <w:rPr>
          <w:rFonts w:ascii="Times New Roman" w:hAnsi="Times New Roman" w:cs="Times New Roman"/>
          <w:sz w:val="28"/>
          <w:szCs w:val="28"/>
        </w:rPr>
      </w:pPr>
    </w:p>
    <w:p w14:paraId="00B2CFC0" w14:textId="77777777" w:rsidR="00C97C9A" w:rsidRDefault="00512164" w:rsidP="00242797">
      <w:pPr>
        <w:jc w:val="center"/>
        <w:rPr>
          <w:bCs/>
          <w:sz w:val="28"/>
          <w:szCs w:val="28"/>
        </w:rPr>
      </w:pPr>
      <w:r w:rsidRPr="00C97C9A">
        <w:rPr>
          <w:bCs/>
          <w:sz w:val="28"/>
          <w:szCs w:val="28"/>
        </w:rPr>
        <w:t xml:space="preserve">Примерный перечень техники и </w:t>
      </w:r>
      <w:r w:rsidR="00C97C9A">
        <w:rPr>
          <w:bCs/>
          <w:sz w:val="28"/>
          <w:szCs w:val="28"/>
        </w:rPr>
        <w:t>имущества для оснащения команды</w:t>
      </w:r>
    </w:p>
    <w:p w14:paraId="271D5EFC" w14:textId="66D89A2A" w:rsidR="00512164" w:rsidRPr="00C97C9A" w:rsidRDefault="00512164" w:rsidP="00242797">
      <w:pPr>
        <w:jc w:val="center"/>
        <w:rPr>
          <w:sz w:val="28"/>
          <w:szCs w:val="28"/>
        </w:rPr>
      </w:pPr>
      <w:r w:rsidRPr="00C97C9A">
        <w:rPr>
          <w:bCs/>
          <w:sz w:val="28"/>
          <w:szCs w:val="28"/>
        </w:rPr>
        <w:t xml:space="preserve">по захоронению тел (останков) </w:t>
      </w:r>
      <w:r w:rsidR="00733E18" w:rsidRPr="00C97C9A">
        <w:rPr>
          <w:bCs/>
          <w:sz w:val="28"/>
          <w:szCs w:val="28"/>
        </w:rPr>
        <w:t>погибших (умерших)</w:t>
      </w:r>
      <w:r w:rsidRPr="00C97C9A">
        <w:rPr>
          <w:bCs/>
          <w:sz w:val="28"/>
          <w:szCs w:val="28"/>
        </w:rPr>
        <w:t>:</w:t>
      </w:r>
    </w:p>
    <w:p w14:paraId="2CD1B168" w14:textId="77777777" w:rsidR="00512164" w:rsidRPr="00C97C9A" w:rsidRDefault="00512164" w:rsidP="00242797">
      <w:pPr>
        <w:rPr>
          <w:sz w:val="28"/>
          <w:szCs w:val="28"/>
        </w:rPr>
      </w:pPr>
    </w:p>
    <w:tbl>
      <w:tblPr>
        <w:tblStyle w:val="ad"/>
        <w:tblW w:w="0" w:type="auto"/>
        <w:tblLook w:val="04A0" w:firstRow="1" w:lastRow="0" w:firstColumn="1" w:lastColumn="0" w:noHBand="0" w:noVBand="1"/>
      </w:tblPr>
      <w:tblGrid>
        <w:gridCol w:w="594"/>
        <w:gridCol w:w="3510"/>
        <w:gridCol w:w="2793"/>
        <w:gridCol w:w="1471"/>
        <w:gridCol w:w="976"/>
      </w:tblGrid>
      <w:tr w:rsidR="00512164" w:rsidRPr="00242797" w14:paraId="703EA40E" w14:textId="77777777" w:rsidTr="00C342D9">
        <w:tc>
          <w:tcPr>
            <w:tcW w:w="561" w:type="dxa"/>
          </w:tcPr>
          <w:p w14:paraId="038F9DAE" w14:textId="77777777" w:rsidR="00512164" w:rsidRPr="00242797" w:rsidRDefault="00512164" w:rsidP="00C97C9A">
            <w:pPr>
              <w:pStyle w:val="ac"/>
              <w:jc w:val="center"/>
              <w:rPr>
                <w:rFonts w:eastAsia="Times New Roman"/>
                <w:bCs/>
                <w:sz w:val="28"/>
                <w:szCs w:val="28"/>
                <w:lang w:eastAsia="ru-RU"/>
              </w:rPr>
            </w:pPr>
            <w:r w:rsidRPr="00242797">
              <w:rPr>
                <w:rFonts w:eastAsia="Times New Roman"/>
                <w:bCs/>
                <w:sz w:val="28"/>
                <w:szCs w:val="28"/>
                <w:lang w:eastAsia="ru-RU"/>
              </w:rPr>
              <w:t>№ п/п</w:t>
            </w:r>
          </w:p>
        </w:tc>
        <w:tc>
          <w:tcPr>
            <w:tcW w:w="3545" w:type="dxa"/>
          </w:tcPr>
          <w:p w14:paraId="37A0C6D9" w14:textId="77777777" w:rsidR="00512164" w:rsidRPr="00242797" w:rsidRDefault="00512164" w:rsidP="00C97C9A">
            <w:pPr>
              <w:pStyle w:val="ac"/>
              <w:jc w:val="center"/>
              <w:rPr>
                <w:rFonts w:eastAsia="Times New Roman"/>
                <w:bCs/>
                <w:sz w:val="28"/>
                <w:szCs w:val="28"/>
                <w:lang w:eastAsia="ru-RU"/>
              </w:rPr>
            </w:pPr>
            <w:r w:rsidRPr="00242797">
              <w:rPr>
                <w:rFonts w:eastAsia="Times New Roman"/>
                <w:bCs/>
                <w:sz w:val="28"/>
                <w:szCs w:val="28"/>
                <w:lang w:eastAsia="ru-RU"/>
              </w:rPr>
              <w:t>Наименование организации</w:t>
            </w:r>
          </w:p>
        </w:tc>
        <w:tc>
          <w:tcPr>
            <w:tcW w:w="2835" w:type="dxa"/>
          </w:tcPr>
          <w:p w14:paraId="2DF933DF" w14:textId="77777777" w:rsidR="00512164" w:rsidRPr="00242797" w:rsidRDefault="00512164" w:rsidP="00C97C9A">
            <w:pPr>
              <w:pStyle w:val="ac"/>
              <w:jc w:val="center"/>
              <w:rPr>
                <w:rFonts w:eastAsia="Times New Roman"/>
                <w:bCs/>
                <w:sz w:val="28"/>
                <w:szCs w:val="28"/>
                <w:lang w:eastAsia="ru-RU"/>
              </w:rPr>
            </w:pPr>
            <w:r w:rsidRPr="00242797">
              <w:rPr>
                <w:rFonts w:eastAsia="Times New Roman"/>
                <w:bCs/>
                <w:sz w:val="28"/>
                <w:szCs w:val="28"/>
                <w:lang w:eastAsia="ru-RU"/>
              </w:rPr>
              <w:t>Наименование техники и материальных средств</w:t>
            </w:r>
          </w:p>
        </w:tc>
        <w:tc>
          <w:tcPr>
            <w:tcW w:w="1418" w:type="dxa"/>
          </w:tcPr>
          <w:p w14:paraId="4C47BEF6" w14:textId="1E9F3DEA" w:rsidR="00512164" w:rsidRPr="00242797" w:rsidRDefault="00512164" w:rsidP="00C97C9A">
            <w:pPr>
              <w:pStyle w:val="ac"/>
              <w:jc w:val="center"/>
              <w:rPr>
                <w:rFonts w:eastAsia="Times New Roman"/>
                <w:bCs/>
                <w:sz w:val="28"/>
                <w:szCs w:val="28"/>
                <w:lang w:eastAsia="ru-RU"/>
              </w:rPr>
            </w:pPr>
            <w:r w:rsidRPr="00242797">
              <w:rPr>
                <w:rFonts w:eastAsia="Times New Roman"/>
                <w:bCs/>
                <w:sz w:val="28"/>
                <w:szCs w:val="28"/>
                <w:lang w:eastAsia="ru-RU"/>
              </w:rPr>
              <w:t>Единица</w:t>
            </w:r>
          </w:p>
          <w:p w14:paraId="7775D21C" w14:textId="77777777" w:rsidR="00512164" w:rsidRPr="00242797" w:rsidRDefault="00512164" w:rsidP="00C97C9A">
            <w:pPr>
              <w:pStyle w:val="ac"/>
              <w:jc w:val="center"/>
              <w:rPr>
                <w:rFonts w:eastAsia="Times New Roman"/>
                <w:bCs/>
                <w:sz w:val="28"/>
                <w:szCs w:val="28"/>
                <w:lang w:eastAsia="ru-RU"/>
              </w:rPr>
            </w:pPr>
            <w:r w:rsidRPr="00242797">
              <w:rPr>
                <w:rFonts w:eastAsia="Times New Roman"/>
                <w:bCs/>
                <w:sz w:val="28"/>
                <w:szCs w:val="28"/>
                <w:lang w:eastAsia="ru-RU"/>
              </w:rPr>
              <w:t>измерения</w:t>
            </w:r>
          </w:p>
        </w:tc>
        <w:tc>
          <w:tcPr>
            <w:tcW w:w="986" w:type="dxa"/>
          </w:tcPr>
          <w:p w14:paraId="7E0A67D7" w14:textId="77777777" w:rsidR="00512164" w:rsidRPr="00242797" w:rsidRDefault="00512164" w:rsidP="00C97C9A">
            <w:pPr>
              <w:pStyle w:val="ac"/>
              <w:jc w:val="center"/>
              <w:rPr>
                <w:rFonts w:eastAsia="Times New Roman"/>
                <w:bCs/>
                <w:sz w:val="28"/>
                <w:szCs w:val="28"/>
                <w:lang w:eastAsia="ru-RU"/>
              </w:rPr>
            </w:pPr>
            <w:r w:rsidRPr="00242797">
              <w:rPr>
                <w:rFonts w:eastAsia="Times New Roman"/>
                <w:bCs/>
                <w:sz w:val="28"/>
                <w:szCs w:val="28"/>
                <w:lang w:eastAsia="ru-RU"/>
              </w:rPr>
              <w:t>Кол-во</w:t>
            </w:r>
          </w:p>
        </w:tc>
      </w:tr>
      <w:tr w:rsidR="00512164" w:rsidRPr="00242797" w14:paraId="7082C6C7" w14:textId="77777777" w:rsidTr="00C342D9">
        <w:tc>
          <w:tcPr>
            <w:tcW w:w="561" w:type="dxa"/>
            <w:vMerge w:val="restart"/>
          </w:tcPr>
          <w:p w14:paraId="2E289E27" w14:textId="2BA601AE" w:rsidR="00512164" w:rsidRPr="00242797" w:rsidRDefault="00512164" w:rsidP="00C97C9A">
            <w:pPr>
              <w:pStyle w:val="ac"/>
              <w:jc w:val="center"/>
              <w:rPr>
                <w:rFonts w:eastAsia="Times New Roman"/>
                <w:bCs/>
                <w:sz w:val="28"/>
                <w:szCs w:val="28"/>
                <w:lang w:eastAsia="ru-RU"/>
              </w:rPr>
            </w:pPr>
            <w:r w:rsidRPr="00242797">
              <w:rPr>
                <w:rFonts w:eastAsia="Times New Roman"/>
                <w:bCs/>
                <w:sz w:val="28"/>
                <w:szCs w:val="28"/>
                <w:lang w:eastAsia="ru-RU"/>
              </w:rPr>
              <w:t>1</w:t>
            </w:r>
            <w:r w:rsidR="00C97C9A">
              <w:rPr>
                <w:rFonts w:eastAsia="Times New Roman"/>
                <w:bCs/>
                <w:sz w:val="28"/>
                <w:szCs w:val="28"/>
                <w:lang w:eastAsia="ru-RU"/>
              </w:rPr>
              <w:t>.</w:t>
            </w:r>
          </w:p>
        </w:tc>
        <w:tc>
          <w:tcPr>
            <w:tcW w:w="3545" w:type="dxa"/>
            <w:vMerge w:val="restart"/>
          </w:tcPr>
          <w:p w14:paraId="67481BC0" w14:textId="53E08CD5" w:rsidR="00512164" w:rsidRPr="00242797" w:rsidRDefault="00512164" w:rsidP="00242797">
            <w:pPr>
              <w:pStyle w:val="ac"/>
              <w:jc w:val="both"/>
              <w:rPr>
                <w:rFonts w:eastAsia="Times New Roman"/>
                <w:bCs/>
                <w:sz w:val="28"/>
                <w:szCs w:val="28"/>
                <w:lang w:eastAsia="ru-RU"/>
              </w:rPr>
            </w:pPr>
            <w:r w:rsidRPr="00242797">
              <w:rPr>
                <w:rFonts w:eastAsia="Times New Roman"/>
                <w:bCs/>
                <w:sz w:val="28"/>
                <w:szCs w:val="28"/>
                <w:lang w:eastAsia="ru-RU"/>
              </w:rPr>
              <w:t>Похоронное агентство «Ритуал»</w:t>
            </w:r>
            <w:r w:rsidR="004302AC" w:rsidRPr="00242797">
              <w:rPr>
                <w:rFonts w:eastAsia="Times New Roman"/>
                <w:bCs/>
                <w:sz w:val="28"/>
                <w:szCs w:val="28"/>
                <w:lang w:eastAsia="ru-RU"/>
              </w:rPr>
              <w:t xml:space="preserve"> ИП Гладких Р.И.</w:t>
            </w:r>
          </w:p>
        </w:tc>
        <w:tc>
          <w:tcPr>
            <w:tcW w:w="2835" w:type="dxa"/>
          </w:tcPr>
          <w:p w14:paraId="545D8FEE" w14:textId="4740B59B" w:rsidR="00512164" w:rsidRPr="00242797" w:rsidRDefault="00C97C9A" w:rsidP="00242797">
            <w:pPr>
              <w:pStyle w:val="ac"/>
              <w:jc w:val="both"/>
              <w:rPr>
                <w:rFonts w:eastAsia="Times New Roman"/>
                <w:bCs/>
                <w:sz w:val="28"/>
                <w:szCs w:val="28"/>
                <w:lang w:eastAsia="ru-RU"/>
              </w:rPr>
            </w:pPr>
            <w:r>
              <w:rPr>
                <w:rFonts w:eastAsia="Times New Roman"/>
                <w:bCs/>
                <w:sz w:val="28"/>
                <w:szCs w:val="28"/>
                <w:lang w:eastAsia="ru-RU"/>
              </w:rPr>
              <w:t>Автомобиль грузовой</w:t>
            </w:r>
          </w:p>
        </w:tc>
        <w:tc>
          <w:tcPr>
            <w:tcW w:w="1418" w:type="dxa"/>
          </w:tcPr>
          <w:p w14:paraId="24678EFB" w14:textId="77777777" w:rsidR="00512164" w:rsidRPr="00242797" w:rsidRDefault="00512164" w:rsidP="00242797">
            <w:pPr>
              <w:pStyle w:val="ac"/>
              <w:jc w:val="both"/>
              <w:rPr>
                <w:rFonts w:eastAsia="Times New Roman"/>
                <w:bCs/>
                <w:sz w:val="28"/>
                <w:szCs w:val="28"/>
                <w:lang w:eastAsia="ru-RU"/>
              </w:rPr>
            </w:pPr>
            <w:r w:rsidRPr="00242797">
              <w:rPr>
                <w:rFonts w:eastAsia="Times New Roman"/>
                <w:bCs/>
                <w:sz w:val="28"/>
                <w:szCs w:val="28"/>
                <w:lang w:eastAsia="ru-RU"/>
              </w:rPr>
              <w:t>шт.</w:t>
            </w:r>
          </w:p>
        </w:tc>
        <w:tc>
          <w:tcPr>
            <w:tcW w:w="986" w:type="dxa"/>
          </w:tcPr>
          <w:p w14:paraId="33E4EDC7" w14:textId="77777777" w:rsidR="00512164" w:rsidRPr="00242797" w:rsidRDefault="00512164" w:rsidP="00242797">
            <w:pPr>
              <w:pStyle w:val="ac"/>
              <w:jc w:val="both"/>
              <w:rPr>
                <w:rFonts w:eastAsia="Times New Roman"/>
                <w:bCs/>
                <w:sz w:val="28"/>
                <w:szCs w:val="28"/>
                <w:lang w:eastAsia="ru-RU"/>
              </w:rPr>
            </w:pPr>
            <w:r w:rsidRPr="00242797">
              <w:rPr>
                <w:rFonts w:eastAsia="Times New Roman"/>
                <w:bCs/>
                <w:sz w:val="28"/>
                <w:szCs w:val="28"/>
                <w:lang w:eastAsia="ru-RU"/>
              </w:rPr>
              <w:t>1</w:t>
            </w:r>
          </w:p>
        </w:tc>
      </w:tr>
      <w:tr w:rsidR="00512164" w:rsidRPr="00242797" w14:paraId="5BC33FBE" w14:textId="77777777" w:rsidTr="00C342D9">
        <w:tc>
          <w:tcPr>
            <w:tcW w:w="561" w:type="dxa"/>
            <w:vMerge/>
          </w:tcPr>
          <w:p w14:paraId="6410B82D" w14:textId="77777777" w:rsidR="00512164" w:rsidRPr="00242797" w:rsidRDefault="00512164" w:rsidP="00C97C9A">
            <w:pPr>
              <w:pStyle w:val="ac"/>
              <w:jc w:val="center"/>
              <w:rPr>
                <w:rFonts w:eastAsia="Times New Roman"/>
                <w:bCs/>
                <w:sz w:val="28"/>
                <w:szCs w:val="28"/>
                <w:lang w:eastAsia="ru-RU"/>
              </w:rPr>
            </w:pPr>
          </w:p>
        </w:tc>
        <w:tc>
          <w:tcPr>
            <w:tcW w:w="3545" w:type="dxa"/>
            <w:vMerge/>
          </w:tcPr>
          <w:p w14:paraId="70768829" w14:textId="77777777" w:rsidR="00512164" w:rsidRPr="00242797" w:rsidRDefault="00512164" w:rsidP="00242797">
            <w:pPr>
              <w:pStyle w:val="ac"/>
              <w:jc w:val="both"/>
              <w:rPr>
                <w:rFonts w:eastAsia="Times New Roman"/>
                <w:bCs/>
                <w:sz w:val="28"/>
                <w:szCs w:val="28"/>
                <w:lang w:eastAsia="ru-RU"/>
              </w:rPr>
            </w:pPr>
          </w:p>
        </w:tc>
        <w:tc>
          <w:tcPr>
            <w:tcW w:w="2835" w:type="dxa"/>
          </w:tcPr>
          <w:p w14:paraId="0E5289BA" w14:textId="75D4D469" w:rsidR="00512164" w:rsidRPr="00242797" w:rsidRDefault="00C97C9A" w:rsidP="00242797">
            <w:pPr>
              <w:pStyle w:val="ac"/>
              <w:jc w:val="both"/>
              <w:rPr>
                <w:rFonts w:eastAsia="Times New Roman"/>
                <w:bCs/>
                <w:sz w:val="28"/>
                <w:szCs w:val="28"/>
                <w:lang w:eastAsia="ru-RU"/>
              </w:rPr>
            </w:pPr>
            <w:r>
              <w:rPr>
                <w:rFonts w:eastAsia="Times New Roman"/>
                <w:bCs/>
                <w:sz w:val="28"/>
                <w:szCs w:val="28"/>
                <w:lang w:eastAsia="ru-RU"/>
              </w:rPr>
              <w:t>Микроавтобус</w:t>
            </w:r>
          </w:p>
        </w:tc>
        <w:tc>
          <w:tcPr>
            <w:tcW w:w="1418" w:type="dxa"/>
          </w:tcPr>
          <w:p w14:paraId="0F7A6FBA" w14:textId="77777777" w:rsidR="00512164" w:rsidRPr="00242797" w:rsidRDefault="00512164" w:rsidP="00242797">
            <w:pPr>
              <w:pStyle w:val="ac"/>
              <w:jc w:val="both"/>
              <w:rPr>
                <w:rFonts w:eastAsia="Times New Roman"/>
                <w:bCs/>
                <w:sz w:val="28"/>
                <w:szCs w:val="28"/>
                <w:lang w:eastAsia="ru-RU"/>
              </w:rPr>
            </w:pPr>
            <w:r w:rsidRPr="00242797">
              <w:rPr>
                <w:rFonts w:eastAsia="Times New Roman"/>
                <w:bCs/>
                <w:sz w:val="28"/>
                <w:szCs w:val="28"/>
                <w:lang w:eastAsia="ru-RU"/>
              </w:rPr>
              <w:t>шт.</w:t>
            </w:r>
          </w:p>
        </w:tc>
        <w:tc>
          <w:tcPr>
            <w:tcW w:w="986" w:type="dxa"/>
          </w:tcPr>
          <w:p w14:paraId="671CED2A" w14:textId="77777777" w:rsidR="00512164" w:rsidRPr="00242797" w:rsidRDefault="00512164" w:rsidP="00242797">
            <w:pPr>
              <w:pStyle w:val="ac"/>
              <w:jc w:val="both"/>
              <w:rPr>
                <w:rFonts w:eastAsia="Times New Roman"/>
                <w:bCs/>
                <w:sz w:val="28"/>
                <w:szCs w:val="28"/>
                <w:lang w:eastAsia="ru-RU"/>
              </w:rPr>
            </w:pPr>
            <w:r w:rsidRPr="00242797">
              <w:rPr>
                <w:rFonts w:eastAsia="Times New Roman"/>
                <w:bCs/>
                <w:sz w:val="28"/>
                <w:szCs w:val="28"/>
                <w:lang w:eastAsia="ru-RU"/>
              </w:rPr>
              <w:t>1</w:t>
            </w:r>
          </w:p>
        </w:tc>
      </w:tr>
      <w:tr w:rsidR="00512164" w:rsidRPr="00242797" w14:paraId="0A6A3C4B" w14:textId="77777777" w:rsidTr="00C342D9">
        <w:tc>
          <w:tcPr>
            <w:tcW w:w="561" w:type="dxa"/>
            <w:vMerge w:val="restart"/>
          </w:tcPr>
          <w:p w14:paraId="6C7153E8" w14:textId="508BD240" w:rsidR="00512164" w:rsidRPr="00242797" w:rsidRDefault="00512164" w:rsidP="00C97C9A">
            <w:pPr>
              <w:pStyle w:val="ac"/>
              <w:jc w:val="center"/>
              <w:rPr>
                <w:rFonts w:eastAsia="Times New Roman"/>
                <w:bCs/>
                <w:sz w:val="28"/>
                <w:szCs w:val="28"/>
                <w:lang w:eastAsia="ru-RU"/>
              </w:rPr>
            </w:pPr>
            <w:r w:rsidRPr="00242797">
              <w:rPr>
                <w:rFonts w:eastAsia="Times New Roman"/>
                <w:bCs/>
                <w:sz w:val="28"/>
                <w:szCs w:val="28"/>
                <w:lang w:eastAsia="ru-RU"/>
              </w:rPr>
              <w:t>2</w:t>
            </w:r>
            <w:r w:rsidR="00C97C9A">
              <w:rPr>
                <w:rFonts w:eastAsia="Times New Roman"/>
                <w:bCs/>
                <w:sz w:val="28"/>
                <w:szCs w:val="28"/>
                <w:lang w:eastAsia="ru-RU"/>
              </w:rPr>
              <w:t>.</w:t>
            </w:r>
          </w:p>
        </w:tc>
        <w:tc>
          <w:tcPr>
            <w:tcW w:w="3545" w:type="dxa"/>
            <w:vMerge w:val="restart"/>
          </w:tcPr>
          <w:p w14:paraId="52ACDD19" w14:textId="77777777" w:rsidR="00512164" w:rsidRPr="00242797" w:rsidRDefault="00512164" w:rsidP="00242797">
            <w:pPr>
              <w:pStyle w:val="ac"/>
              <w:jc w:val="both"/>
              <w:rPr>
                <w:rFonts w:eastAsia="Times New Roman"/>
                <w:bCs/>
                <w:sz w:val="28"/>
                <w:szCs w:val="28"/>
                <w:lang w:eastAsia="ru-RU"/>
              </w:rPr>
            </w:pPr>
            <w:r w:rsidRPr="00242797">
              <w:rPr>
                <w:rFonts w:eastAsia="Times New Roman"/>
                <w:bCs/>
                <w:sz w:val="28"/>
                <w:szCs w:val="28"/>
                <w:lang w:eastAsia="ru-RU"/>
              </w:rPr>
              <w:t>МУП «Управляющая организация Ноглики»</w:t>
            </w:r>
          </w:p>
        </w:tc>
        <w:tc>
          <w:tcPr>
            <w:tcW w:w="2835" w:type="dxa"/>
          </w:tcPr>
          <w:p w14:paraId="4CAADEA0" w14:textId="77777777" w:rsidR="00512164" w:rsidRPr="00242797" w:rsidRDefault="00512164" w:rsidP="00242797">
            <w:pPr>
              <w:pStyle w:val="ac"/>
              <w:jc w:val="both"/>
              <w:rPr>
                <w:rFonts w:eastAsia="Times New Roman"/>
                <w:bCs/>
                <w:sz w:val="28"/>
                <w:szCs w:val="28"/>
                <w:lang w:eastAsia="ru-RU"/>
              </w:rPr>
            </w:pPr>
            <w:r w:rsidRPr="00242797">
              <w:rPr>
                <w:rFonts w:eastAsia="Times New Roman"/>
                <w:bCs/>
                <w:sz w:val="28"/>
                <w:szCs w:val="28"/>
                <w:lang w:eastAsia="ru-RU"/>
              </w:rPr>
              <w:t>Фронтальный погрузчик</w:t>
            </w:r>
          </w:p>
        </w:tc>
        <w:tc>
          <w:tcPr>
            <w:tcW w:w="1418" w:type="dxa"/>
          </w:tcPr>
          <w:p w14:paraId="522B7219" w14:textId="77777777" w:rsidR="00512164" w:rsidRPr="00242797" w:rsidRDefault="00512164" w:rsidP="00242797">
            <w:pPr>
              <w:pStyle w:val="ac"/>
              <w:jc w:val="both"/>
              <w:rPr>
                <w:rFonts w:eastAsia="Times New Roman"/>
                <w:bCs/>
                <w:sz w:val="28"/>
                <w:szCs w:val="28"/>
                <w:lang w:eastAsia="ru-RU"/>
              </w:rPr>
            </w:pPr>
            <w:r w:rsidRPr="00242797">
              <w:rPr>
                <w:rFonts w:eastAsia="Times New Roman"/>
                <w:bCs/>
                <w:sz w:val="28"/>
                <w:szCs w:val="28"/>
                <w:lang w:eastAsia="ru-RU"/>
              </w:rPr>
              <w:t>шт.</w:t>
            </w:r>
          </w:p>
        </w:tc>
        <w:tc>
          <w:tcPr>
            <w:tcW w:w="986" w:type="dxa"/>
          </w:tcPr>
          <w:p w14:paraId="67C4F7FB" w14:textId="77777777" w:rsidR="00512164" w:rsidRPr="00242797" w:rsidRDefault="00512164" w:rsidP="00242797">
            <w:pPr>
              <w:pStyle w:val="ac"/>
              <w:jc w:val="both"/>
              <w:rPr>
                <w:rFonts w:eastAsia="Times New Roman"/>
                <w:bCs/>
                <w:sz w:val="28"/>
                <w:szCs w:val="28"/>
                <w:lang w:eastAsia="ru-RU"/>
              </w:rPr>
            </w:pPr>
            <w:r w:rsidRPr="00242797">
              <w:rPr>
                <w:rFonts w:eastAsia="Times New Roman"/>
                <w:bCs/>
                <w:sz w:val="28"/>
                <w:szCs w:val="28"/>
                <w:lang w:eastAsia="ru-RU"/>
              </w:rPr>
              <w:t>1</w:t>
            </w:r>
          </w:p>
        </w:tc>
      </w:tr>
      <w:tr w:rsidR="00512164" w:rsidRPr="00242797" w14:paraId="1C0F9FFF" w14:textId="77777777" w:rsidTr="00C342D9">
        <w:tc>
          <w:tcPr>
            <w:tcW w:w="561" w:type="dxa"/>
            <w:vMerge/>
          </w:tcPr>
          <w:p w14:paraId="2897B023" w14:textId="77777777" w:rsidR="00512164" w:rsidRPr="00242797" w:rsidRDefault="00512164" w:rsidP="00C97C9A">
            <w:pPr>
              <w:pStyle w:val="ac"/>
              <w:jc w:val="center"/>
              <w:rPr>
                <w:rFonts w:eastAsia="Times New Roman"/>
                <w:bCs/>
                <w:sz w:val="28"/>
                <w:szCs w:val="28"/>
                <w:lang w:eastAsia="ru-RU"/>
              </w:rPr>
            </w:pPr>
          </w:p>
        </w:tc>
        <w:tc>
          <w:tcPr>
            <w:tcW w:w="3545" w:type="dxa"/>
            <w:vMerge/>
          </w:tcPr>
          <w:p w14:paraId="5E4CEC9B" w14:textId="77777777" w:rsidR="00512164" w:rsidRPr="00242797" w:rsidRDefault="00512164" w:rsidP="00242797">
            <w:pPr>
              <w:pStyle w:val="ac"/>
              <w:jc w:val="both"/>
              <w:rPr>
                <w:rFonts w:eastAsia="Times New Roman"/>
                <w:bCs/>
                <w:sz w:val="28"/>
                <w:szCs w:val="28"/>
                <w:lang w:eastAsia="ru-RU"/>
              </w:rPr>
            </w:pPr>
          </w:p>
        </w:tc>
        <w:tc>
          <w:tcPr>
            <w:tcW w:w="2835" w:type="dxa"/>
          </w:tcPr>
          <w:p w14:paraId="481DD17F" w14:textId="076C9493" w:rsidR="00512164" w:rsidRPr="00242797" w:rsidRDefault="00C97C9A" w:rsidP="00242797">
            <w:pPr>
              <w:pStyle w:val="ac"/>
              <w:jc w:val="both"/>
              <w:rPr>
                <w:rFonts w:eastAsia="Times New Roman"/>
                <w:bCs/>
                <w:sz w:val="28"/>
                <w:szCs w:val="28"/>
                <w:lang w:eastAsia="ru-RU"/>
              </w:rPr>
            </w:pPr>
            <w:r>
              <w:rPr>
                <w:rFonts w:eastAsia="Times New Roman"/>
                <w:bCs/>
                <w:sz w:val="28"/>
                <w:szCs w:val="28"/>
                <w:lang w:eastAsia="ru-RU"/>
              </w:rPr>
              <w:t>Самосвал</w:t>
            </w:r>
          </w:p>
        </w:tc>
        <w:tc>
          <w:tcPr>
            <w:tcW w:w="1418" w:type="dxa"/>
          </w:tcPr>
          <w:p w14:paraId="3AFAD126" w14:textId="77777777" w:rsidR="00512164" w:rsidRPr="00242797" w:rsidRDefault="00512164" w:rsidP="00242797">
            <w:pPr>
              <w:pStyle w:val="ac"/>
              <w:jc w:val="both"/>
              <w:rPr>
                <w:rFonts w:eastAsia="Times New Roman"/>
                <w:bCs/>
                <w:sz w:val="28"/>
                <w:szCs w:val="28"/>
                <w:lang w:eastAsia="ru-RU"/>
              </w:rPr>
            </w:pPr>
            <w:r w:rsidRPr="00242797">
              <w:rPr>
                <w:rFonts w:eastAsia="Times New Roman"/>
                <w:bCs/>
                <w:sz w:val="28"/>
                <w:szCs w:val="28"/>
                <w:lang w:eastAsia="ru-RU"/>
              </w:rPr>
              <w:t>шт.</w:t>
            </w:r>
          </w:p>
        </w:tc>
        <w:tc>
          <w:tcPr>
            <w:tcW w:w="986" w:type="dxa"/>
          </w:tcPr>
          <w:p w14:paraId="43367ABE" w14:textId="77777777" w:rsidR="00512164" w:rsidRPr="00242797" w:rsidRDefault="00512164" w:rsidP="00242797">
            <w:pPr>
              <w:pStyle w:val="ac"/>
              <w:jc w:val="both"/>
              <w:rPr>
                <w:rFonts w:eastAsia="Times New Roman"/>
                <w:bCs/>
                <w:sz w:val="28"/>
                <w:szCs w:val="28"/>
                <w:lang w:eastAsia="ru-RU"/>
              </w:rPr>
            </w:pPr>
            <w:r w:rsidRPr="00242797">
              <w:rPr>
                <w:rFonts w:eastAsia="Times New Roman"/>
                <w:bCs/>
                <w:sz w:val="28"/>
                <w:szCs w:val="28"/>
                <w:lang w:eastAsia="ru-RU"/>
              </w:rPr>
              <w:t>1</w:t>
            </w:r>
          </w:p>
        </w:tc>
      </w:tr>
      <w:tr w:rsidR="00512164" w:rsidRPr="00242797" w14:paraId="21D9FECB" w14:textId="77777777" w:rsidTr="00C342D9">
        <w:tc>
          <w:tcPr>
            <w:tcW w:w="561" w:type="dxa"/>
          </w:tcPr>
          <w:p w14:paraId="1E79AC5E" w14:textId="5E30C0BD" w:rsidR="00512164" w:rsidRPr="00242797" w:rsidRDefault="00512164" w:rsidP="00C97C9A">
            <w:pPr>
              <w:pStyle w:val="ac"/>
              <w:jc w:val="center"/>
              <w:rPr>
                <w:rFonts w:eastAsia="Times New Roman"/>
                <w:bCs/>
                <w:sz w:val="28"/>
                <w:szCs w:val="28"/>
                <w:lang w:eastAsia="ru-RU"/>
              </w:rPr>
            </w:pPr>
            <w:r w:rsidRPr="00242797">
              <w:rPr>
                <w:rFonts w:eastAsia="Times New Roman"/>
                <w:bCs/>
                <w:sz w:val="28"/>
                <w:szCs w:val="28"/>
                <w:lang w:eastAsia="ru-RU"/>
              </w:rPr>
              <w:lastRenderedPageBreak/>
              <w:t>3</w:t>
            </w:r>
            <w:r w:rsidR="00C97C9A">
              <w:rPr>
                <w:rFonts w:eastAsia="Times New Roman"/>
                <w:bCs/>
                <w:sz w:val="28"/>
                <w:szCs w:val="28"/>
                <w:lang w:eastAsia="ru-RU"/>
              </w:rPr>
              <w:t>.</w:t>
            </w:r>
          </w:p>
        </w:tc>
        <w:tc>
          <w:tcPr>
            <w:tcW w:w="3545" w:type="dxa"/>
          </w:tcPr>
          <w:p w14:paraId="3CD64480" w14:textId="71B38487" w:rsidR="00512164" w:rsidRPr="00242797" w:rsidRDefault="00512164" w:rsidP="00242797">
            <w:pPr>
              <w:pStyle w:val="ac"/>
              <w:jc w:val="both"/>
              <w:rPr>
                <w:rFonts w:eastAsia="Times New Roman"/>
                <w:bCs/>
                <w:sz w:val="28"/>
                <w:szCs w:val="28"/>
                <w:lang w:eastAsia="ru-RU"/>
              </w:rPr>
            </w:pPr>
            <w:r w:rsidRPr="00242797">
              <w:rPr>
                <w:rFonts w:eastAsia="Times New Roman"/>
                <w:bCs/>
                <w:sz w:val="28"/>
                <w:szCs w:val="28"/>
                <w:lang w:eastAsia="ru-RU"/>
              </w:rPr>
              <w:t>МУП «</w:t>
            </w:r>
            <w:r w:rsidR="00DD5A35" w:rsidRPr="00242797">
              <w:rPr>
                <w:rFonts w:eastAsia="Times New Roman"/>
                <w:bCs/>
                <w:sz w:val="28"/>
                <w:szCs w:val="28"/>
                <w:lang w:eastAsia="ru-RU"/>
              </w:rPr>
              <w:t xml:space="preserve">Ногликский </w:t>
            </w:r>
            <w:r w:rsidRPr="00242797">
              <w:rPr>
                <w:rFonts w:eastAsia="Times New Roman"/>
                <w:bCs/>
                <w:sz w:val="28"/>
                <w:szCs w:val="28"/>
                <w:lang w:eastAsia="ru-RU"/>
              </w:rPr>
              <w:t>Водоканал»</w:t>
            </w:r>
          </w:p>
        </w:tc>
        <w:tc>
          <w:tcPr>
            <w:tcW w:w="2835" w:type="dxa"/>
          </w:tcPr>
          <w:p w14:paraId="030EBEBE" w14:textId="77777777" w:rsidR="00512164" w:rsidRPr="00242797" w:rsidRDefault="00512164" w:rsidP="00242797">
            <w:pPr>
              <w:pStyle w:val="ac"/>
              <w:jc w:val="both"/>
              <w:rPr>
                <w:rFonts w:eastAsia="Times New Roman"/>
                <w:bCs/>
                <w:sz w:val="28"/>
                <w:szCs w:val="28"/>
                <w:lang w:eastAsia="ru-RU"/>
              </w:rPr>
            </w:pPr>
            <w:r w:rsidRPr="00242797">
              <w:rPr>
                <w:rFonts w:eastAsia="Times New Roman"/>
                <w:bCs/>
                <w:sz w:val="28"/>
                <w:szCs w:val="28"/>
                <w:lang w:eastAsia="ru-RU"/>
              </w:rPr>
              <w:t xml:space="preserve">Экскаватор </w:t>
            </w:r>
          </w:p>
        </w:tc>
        <w:tc>
          <w:tcPr>
            <w:tcW w:w="1418" w:type="dxa"/>
          </w:tcPr>
          <w:p w14:paraId="67B82323" w14:textId="77777777" w:rsidR="00512164" w:rsidRPr="00242797" w:rsidRDefault="00512164" w:rsidP="00242797">
            <w:pPr>
              <w:pStyle w:val="ac"/>
              <w:jc w:val="both"/>
              <w:rPr>
                <w:rFonts w:eastAsia="Times New Roman"/>
                <w:bCs/>
                <w:sz w:val="28"/>
                <w:szCs w:val="28"/>
                <w:lang w:eastAsia="ru-RU"/>
              </w:rPr>
            </w:pPr>
            <w:r w:rsidRPr="00242797">
              <w:rPr>
                <w:rFonts w:eastAsia="Times New Roman"/>
                <w:bCs/>
                <w:sz w:val="28"/>
                <w:szCs w:val="28"/>
                <w:lang w:eastAsia="ru-RU"/>
              </w:rPr>
              <w:t>шт.</w:t>
            </w:r>
          </w:p>
        </w:tc>
        <w:tc>
          <w:tcPr>
            <w:tcW w:w="986" w:type="dxa"/>
          </w:tcPr>
          <w:p w14:paraId="1E28E4B0" w14:textId="77777777" w:rsidR="00512164" w:rsidRPr="00242797" w:rsidRDefault="00512164" w:rsidP="00242797">
            <w:pPr>
              <w:pStyle w:val="ac"/>
              <w:jc w:val="both"/>
              <w:rPr>
                <w:rFonts w:eastAsia="Times New Roman"/>
                <w:bCs/>
                <w:sz w:val="28"/>
                <w:szCs w:val="28"/>
                <w:lang w:eastAsia="ru-RU"/>
              </w:rPr>
            </w:pPr>
            <w:r w:rsidRPr="00242797">
              <w:rPr>
                <w:rFonts w:eastAsia="Times New Roman"/>
                <w:bCs/>
                <w:sz w:val="28"/>
                <w:szCs w:val="28"/>
                <w:lang w:eastAsia="ru-RU"/>
              </w:rPr>
              <w:t>1</w:t>
            </w:r>
          </w:p>
        </w:tc>
      </w:tr>
      <w:tr w:rsidR="00512164" w:rsidRPr="00242797" w14:paraId="397FD1A9" w14:textId="77777777" w:rsidTr="00C342D9">
        <w:tc>
          <w:tcPr>
            <w:tcW w:w="561" w:type="dxa"/>
          </w:tcPr>
          <w:p w14:paraId="431076D5" w14:textId="163B3D4C" w:rsidR="00512164" w:rsidRPr="00242797" w:rsidRDefault="00512164" w:rsidP="00C97C9A">
            <w:pPr>
              <w:pStyle w:val="ac"/>
              <w:jc w:val="center"/>
              <w:rPr>
                <w:rFonts w:eastAsia="Times New Roman"/>
                <w:bCs/>
                <w:sz w:val="28"/>
                <w:szCs w:val="28"/>
                <w:lang w:eastAsia="ru-RU"/>
              </w:rPr>
            </w:pPr>
            <w:r w:rsidRPr="00242797">
              <w:rPr>
                <w:rFonts w:eastAsia="Times New Roman"/>
                <w:bCs/>
                <w:sz w:val="28"/>
                <w:szCs w:val="28"/>
                <w:lang w:eastAsia="ru-RU"/>
              </w:rPr>
              <w:t>4</w:t>
            </w:r>
            <w:r w:rsidR="00C97C9A">
              <w:rPr>
                <w:rFonts w:eastAsia="Times New Roman"/>
                <w:bCs/>
                <w:sz w:val="28"/>
                <w:szCs w:val="28"/>
                <w:lang w:eastAsia="ru-RU"/>
              </w:rPr>
              <w:t>.</w:t>
            </w:r>
          </w:p>
        </w:tc>
        <w:tc>
          <w:tcPr>
            <w:tcW w:w="3545" w:type="dxa"/>
          </w:tcPr>
          <w:p w14:paraId="69AB8EFC" w14:textId="77777777" w:rsidR="00512164" w:rsidRPr="00242797" w:rsidRDefault="00512164" w:rsidP="00242797">
            <w:pPr>
              <w:pStyle w:val="ac"/>
              <w:jc w:val="both"/>
              <w:rPr>
                <w:rFonts w:eastAsia="Times New Roman"/>
                <w:bCs/>
                <w:sz w:val="28"/>
                <w:szCs w:val="28"/>
                <w:lang w:eastAsia="ru-RU"/>
              </w:rPr>
            </w:pPr>
            <w:r w:rsidRPr="00242797">
              <w:rPr>
                <w:rFonts w:eastAsia="Times New Roman"/>
                <w:bCs/>
                <w:sz w:val="28"/>
                <w:szCs w:val="28"/>
                <w:lang w:eastAsia="ru-RU"/>
              </w:rPr>
              <w:t>ООО «</w:t>
            </w:r>
            <w:proofErr w:type="spellStart"/>
            <w:r w:rsidRPr="00242797">
              <w:rPr>
                <w:rFonts w:eastAsia="Times New Roman"/>
                <w:bCs/>
                <w:sz w:val="28"/>
                <w:szCs w:val="28"/>
                <w:lang w:eastAsia="ru-RU"/>
              </w:rPr>
              <w:t>Спецавтотранспорт</w:t>
            </w:r>
            <w:proofErr w:type="spellEnd"/>
            <w:r w:rsidRPr="00242797">
              <w:rPr>
                <w:rFonts w:eastAsia="Times New Roman"/>
                <w:bCs/>
                <w:sz w:val="28"/>
                <w:szCs w:val="28"/>
                <w:lang w:eastAsia="ru-RU"/>
              </w:rPr>
              <w:t>»</w:t>
            </w:r>
          </w:p>
        </w:tc>
        <w:tc>
          <w:tcPr>
            <w:tcW w:w="2835" w:type="dxa"/>
          </w:tcPr>
          <w:p w14:paraId="75994FEE" w14:textId="77777777" w:rsidR="00512164" w:rsidRPr="00242797" w:rsidRDefault="00512164" w:rsidP="00242797">
            <w:pPr>
              <w:pStyle w:val="ac"/>
              <w:jc w:val="both"/>
              <w:rPr>
                <w:rFonts w:eastAsia="Times New Roman"/>
                <w:bCs/>
                <w:sz w:val="28"/>
                <w:szCs w:val="28"/>
                <w:lang w:eastAsia="ru-RU"/>
              </w:rPr>
            </w:pPr>
            <w:r w:rsidRPr="00242797">
              <w:rPr>
                <w:rFonts w:eastAsia="Times New Roman"/>
                <w:bCs/>
                <w:sz w:val="28"/>
                <w:szCs w:val="28"/>
                <w:lang w:eastAsia="ru-RU"/>
              </w:rPr>
              <w:t>Экскаватор</w:t>
            </w:r>
          </w:p>
        </w:tc>
        <w:tc>
          <w:tcPr>
            <w:tcW w:w="1418" w:type="dxa"/>
          </w:tcPr>
          <w:p w14:paraId="159C5D5E" w14:textId="77777777" w:rsidR="00512164" w:rsidRPr="00242797" w:rsidRDefault="00512164" w:rsidP="00242797">
            <w:pPr>
              <w:pStyle w:val="ac"/>
              <w:jc w:val="both"/>
              <w:rPr>
                <w:rFonts w:eastAsia="Times New Roman"/>
                <w:bCs/>
                <w:sz w:val="28"/>
                <w:szCs w:val="28"/>
                <w:lang w:eastAsia="ru-RU"/>
              </w:rPr>
            </w:pPr>
            <w:r w:rsidRPr="00242797">
              <w:rPr>
                <w:rFonts w:eastAsia="Times New Roman"/>
                <w:bCs/>
                <w:sz w:val="28"/>
                <w:szCs w:val="28"/>
                <w:lang w:eastAsia="ru-RU"/>
              </w:rPr>
              <w:t>шт.</w:t>
            </w:r>
          </w:p>
        </w:tc>
        <w:tc>
          <w:tcPr>
            <w:tcW w:w="986" w:type="dxa"/>
          </w:tcPr>
          <w:p w14:paraId="2AB69506" w14:textId="77777777" w:rsidR="00512164" w:rsidRPr="00242797" w:rsidRDefault="00512164" w:rsidP="00242797">
            <w:pPr>
              <w:pStyle w:val="ac"/>
              <w:jc w:val="both"/>
              <w:rPr>
                <w:rFonts w:eastAsia="Times New Roman"/>
                <w:bCs/>
                <w:sz w:val="28"/>
                <w:szCs w:val="28"/>
                <w:lang w:eastAsia="ru-RU"/>
              </w:rPr>
            </w:pPr>
            <w:r w:rsidRPr="00242797">
              <w:rPr>
                <w:rFonts w:eastAsia="Times New Roman"/>
                <w:bCs/>
                <w:sz w:val="28"/>
                <w:szCs w:val="28"/>
                <w:lang w:eastAsia="ru-RU"/>
              </w:rPr>
              <w:t>1</w:t>
            </w:r>
          </w:p>
        </w:tc>
      </w:tr>
    </w:tbl>
    <w:p w14:paraId="1E50A9C5" w14:textId="77777777" w:rsidR="00FB374E" w:rsidRPr="00242797" w:rsidRDefault="00FB374E" w:rsidP="00242797">
      <w:pPr>
        <w:ind w:left="3402"/>
        <w:jc w:val="right"/>
        <w:rPr>
          <w:sz w:val="28"/>
          <w:szCs w:val="28"/>
        </w:rPr>
      </w:pPr>
    </w:p>
    <w:sectPr w:rsidR="00FB374E" w:rsidRPr="00242797" w:rsidSect="00242797">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65676" w14:textId="77777777" w:rsidR="00AD4AD7" w:rsidRDefault="00AD4AD7" w:rsidP="00242797">
      <w:r>
        <w:separator/>
      </w:r>
    </w:p>
  </w:endnote>
  <w:endnote w:type="continuationSeparator" w:id="0">
    <w:p w14:paraId="37DF93D8" w14:textId="77777777" w:rsidR="00AD4AD7" w:rsidRDefault="00AD4AD7" w:rsidP="00242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ypoUpright BT">
    <w:altName w:val="Calibri"/>
    <w:charset w:val="00"/>
    <w:family w:val="script"/>
    <w:pitch w:val="variable"/>
    <w:sig w:usb0="800000AF" w:usb1="1000204A" w:usb2="00000000" w:usb3="00000000" w:csb0="00000011"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99119" w14:textId="77777777" w:rsidR="00AD4AD7" w:rsidRDefault="00AD4AD7" w:rsidP="00242797">
      <w:r>
        <w:separator/>
      </w:r>
    </w:p>
  </w:footnote>
  <w:footnote w:type="continuationSeparator" w:id="0">
    <w:p w14:paraId="3D1E6F22" w14:textId="77777777" w:rsidR="00AD4AD7" w:rsidRDefault="00AD4AD7" w:rsidP="0024279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4146483"/>
      <w:docPartObj>
        <w:docPartGallery w:val="Page Numbers (Top of Page)"/>
        <w:docPartUnique/>
      </w:docPartObj>
    </w:sdtPr>
    <w:sdtEndPr/>
    <w:sdtContent>
      <w:p w14:paraId="2AAE8BDE" w14:textId="3EA1F5D5" w:rsidR="00242797" w:rsidRDefault="00242797">
        <w:pPr>
          <w:pStyle w:val="af1"/>
          <w:jc w:val="center"/>
        </w:pPr>
        <w:r>
          <w:fldChar w:fldCharType="begin"/>
        </w:r>
        <w:r>
          <w:instrText>PAGE   \* MERGEFORMAT</w:instrText>
        </w:r>
        <w:r>
          <w:fldChar w:fldCharType="separate"/>
        </w:r>
        <w:r w:rsidR="00803816">
          <w:rPr>
            <w:noProof/>
          </w:rPr>
          <w:t>10</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3B48F34"/>
    <w:lvl w:ilvl="0">
      <w:numFmt w:val="bullet"/>
      <w:lvlText w:val="*"/>
      <w:lvlJc w:val="left"/>
    </w:lvl>
  </w:abstractNum>
  <w:num w:numId="1">
    <w:abstractNumId w:val="0"/>
    <w:lvlOverride w:ilvl="0">
      <w:lvl w:ilvl="0">
        <w:numFmt w:val="bullet"/>
        <w:lvlText w:val="-"/>
        <w:legacy w:legacy="1" w:legacySpace="0" w:legacyIndent="216"/>
        <w:lvlJc w:val="left"/>
        <w:rPr>
          <w:rFonts w:ascii="TypoUpright BT" w:hAnsi="TypoUpright BT" w:hint="default"/>
        </w:rPr>
      </w:lvl>
    </w:lvlOverride>
  </w:num>
  <w:num w:numId="2">
    <w:abstractNumId w:val="0"/>
    <w:lvlOverride w:ilvl="0">
      <w:lvl w:ilvl="0">
        <w:numFmt w:val="bullet"/>
        <w:lvlText w:val="-"/>
        <w:legacy w:legacy="1" w:legacySpace="0" w:legacyIndent="163"/>
        <w:lvlJc w:val="left"/>
        <w:rPr>
          <w:rFonts w:ascii="TypoUpright BT" w:hAnsi="TypoUpright BT" w:hint="default"/>
        </w:rPr>
      </w:lvl>
    </w:lvlOverride>
  </w:num>
  <w:num w:numId="3">
    <w:abstractNumId w:val="0"/>
    <w:lvlOverride w:ilvl="0">
      <w:lvl w:ilvl="0">
        <w:numFmt w:val="bullet"/>
        <w:lvlText w:val="-"/>
        <w:legacy w:legacy="1" w:legacySpace="0" w:legacyIndent="144"/>
        <w:lvlJc w:val="left"/>
        <w:rPr>
          <w:rFonts w:ascii="TypoUpright BT" w:hAnsi="TypoUpright BT"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FE5"/>
    <w:rsid w:val="000062B0"/>
    <w:rsid w:val="00020AC8"/>
    <w:rsid w:val="000548C9"/>
    <w:rsid w:val="000560C2"/>
    <w:rsid w:val="0008754E"/>
    <w:rsid w:val="000C2B3A"/>
    <w:rsid w:val="000C43AA"/>
    <w:rsid w:val="000F6AA8"/>
    <w:rsid w:val="0014471E"/>
    <w:rsid w:val="001B70CA"/>
    <w:rsid w:val="001E3C46"/>
    <w:rsid w:val="00217A04"/>
    <w:rsid w:val="0023784C"/>
    <w:rsid w:val="00242797"/>
    <w:rsid w:val="0025579A"/>
    <w:rsid w:val="00263203"/>
    <w:rsid w:val="002671B2"/>
    <w:rsid w:val="002942AD"/>
    <w:rsid w:val="002A4675"/>
    <w:rsid w:val="002A5140"/>
    <w:rsid w:val="002E2436"/>
    <w:rsid w:val="00301FB9"/>
    <w:rsid w:val="00357FE5"/>
    <w:rsid w:val="0036708F"/>
    <w:rsid w:val="003F4E1E"/>
    <w:rsid w:val="004268AB"/>
    <w:rsid w:val="004302AC"/>
    <w:rsid w:val="004545C1"/>
    <w:rsid w:val="0048641C"/>
    <w:rsid w:val="004A671B"/>
    <w:rsid w:val="004D6958"/>
    <w:rsid w:val="00500BD7"/>
    <w:rsid w:val="00512164"/>
    <w:rsid w:val="00547FEC"/>
    <w:rsid w:val="00560B18"/>
    <w:rsid w:val="00561097"/>
    <w:rsid w:val="005A2B96"/>
    <w:rsid w:val="005B2B4D"/>
    <w:rsid w:val="005D172E"/>
    <w:rsid w:val="00600B23"/>
    <w:rsid w:val="006243A4"/>
    <w:rsid w:val="006D1B0D"/>
    <w:rsid w:val="00703F1A"/>
    <w:rsid w:val="0073202B"/>
    <w:rsid w:val="00733E18"/>
    <w:rsid w:val="00736A7C"/>
    <w:rsid w:val="00763B3A"/>
    <w:rsid w:val="0079006E"/>
    <w:rsid w:val="00791822"/>
    <w:rsid w:val="00792645"/>
    <w:rsid w:val="00803816"/>
    <w:rsid w:val="00856FBD"/>
    <w:rsid w:val="00861A77"/>
    <w:rsid w:val="0088493B"/>
    <w:rsid w:val="008A7CB7"/>
    <w:rsid w:val="008D0100"/>
    <w:rsid w:val="008F238A"/>
    <w:rsid w:val="008F3476"/>
    <w:rsid w:val="00925C02"/>
    <w:rsid w:val="00936627"/>
    <w:rsid w:val="00960264"/>
    <w:rsid w:val="00966CAA"/>
    <w:rsid w:val="009F3479"/>
    <w:rsid w:val="00A0757A"/>
    <w:rsid w:val="00A216DE"/>
    <w:rsid w:val="00A50745"/>
    <w:rsid w:val="00AB2A60"/>
    <w:rsid w:val="00AC03EA"/>
    <w:rsid w:val="00AD4AD7"/>
    <w:rsid w:val="00B01045"/>
    <w:rsid w:val="00B05AE3"/>
    <w:rsid w:val="00B94E1A"/>
    <w:rsid w:val="00BA4266"/>
    <w:rsid w:val="00BD3444"/>
    <w:rsid w:val="00BD38ED"/>
    <w:rsid w:val="00C24B6C"/>
    <w:rsid w:val="00C25AB3"/>
    <w:rsid w:val="00C97C9A"/>
    <w:rsid w:val="00CB19FF"/>
    <w:rsid w:val="00CB472A"/>
    <w:rsid w:val="00CF387F"/>
    <w:rsid w:val="00CF650D"/>
    <w:rsid w:val="00CF7C23"/>
    <w:rsid w:val="00D154E4"/>
    <w:rsid w:val="00D565AB"/>
    <w:rsid w:val="00DC374E"/>
    <w:rsid w:val="00DD5A35"/>
    <w:rsid w:val="00DE214A"/>
    <w:rsid w:val="00E304F9"/>
    <w:rsid w:val="00E52621"/>
    <w:rsid w:val="00E55957"/>
    <w:rsid w:val="00EB6609"/>
    <w:rsid w:val="00ED1F72"/>
    <w:rsid w:val="00EE5831"/>
    <w:rsid w:val="00F026F0"/>
    <w:rsid w:val="00F104A7"/>
    <w:rsid w:val="00F13CE6"/>
    <w:rsid w:val="00F47112"/>
    <w:rsid w:val="00F56077"/>
    <w:rsid w:val="00F6073B"/>
    <w:rsid w:val="00FB374E"/>
    <w:rsid w:val="00FC74DD"/>
    <w:rsid w:val="00FE4C70"/>
    <w:rsid w:val="00FF3D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A2C4C"/>
  <w15:chartTrackingRefBased/>
  <w15:docId w15:val="{220B9C2A-4FEF-4E56-91E0-6C6A8778A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16DE"/>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basedOn w:val="a"/>
    <w:next w:val="a"/>
    <w:link w:val="10"/>
    <w:qFormat/>
    <w:rsid w:val="00357FE5"/>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2">
    <w:name w:val="heading 2"/>
    <w:basedOn w:val="a"/>
    <w:next w:val="a"/>
    <w:link w:val="20"/>
    <w:uiPriority w:val="9"/>
    <w:semiHidden/>
    <w:unhideWhenUsed/>
    <w:qFormat/>
    <w:rsid w:val="00357FE5"/>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3">
    <w:name w:val="heading 3"/>
    <w:basedOn w:val="a"/>
    <w:next w:val="a"/>
    <w:link w:val="30"/>
    <w:uiPriority w:val="9"/>
    <w:semiHidden/>
    <w:unhideWhenUsed/>
    <w:qFormat/>
    <w:rsid w:val="00357FE5"/>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4">
    <w:name w:val="heading 4"/>
    <w:basedOn w:val="a"/>
    <w:next w:val="a"/>
    <w:link w:val="40"/>
    <w:uiPriority w:val="9"/>
    <w:semiHidden/>
    <w:unhideWhenUsed/>
    <w:qFormat/>
    <w:rsid w:val="00357FE5"/>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5">
    <w:name w:val="heading 5"/>
    <w:basedOn w:val="a"/>
    <w:next w:val="a"/>
    <w:link w:val="50"/>
    <w:uiPriority w:val="9"/>
    <w:semiHidden/>
    <w:unhideWhenUsed/>
    <w:qFormat/>
    <w:rsid w:val="00357FE5"/>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6">
    <w:name w:val="heading 6"/>
    <w:basedOn w:val="a"/>
    <w:next w:val="a"/>
    <w:link w:val="60"/>
    <w:uiPriority w:val="9"/>
    <w:semiHidden/>
    <w:unhideWhenUsed/>
    <w:qFormat/>
    <w:rsid w:val="00357FE5"/>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7">
    <w:name w:val="heading 7"/>
    <w:basedOn w:val="a"/>
    <w:next w:val="a"/>
    <w:link w:val="70"/>
    <w:uiPriority w:val="9"/>
    <w:semiHidden/>
    <w:unhideWhenUsed/>
    <w:qFormat/>
    <w:rsid w:val="00357FE5"/>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8">
    <w:name w:val="heading 8"/>
    <w:basedOn w:val="a"/>
    <w:next w:val="a"/>
    <w:link w:val="80"/>
    <w:uiPriority w:val="9"/>
    <w:semiHidden/>
    <w:unhideWhenUsed/>
    <w:qFormat/>
    <w:rsid w:val="00357FE5"/>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9">
    <w:name w:val="heading 9"/>
    <w:basedOn w:val="a"/>
    <w:next w:val="a"/>
    <w:link w:val="90"/>
    <w:uiPriority w:val="9"/>
    <w:semiHidden/>
    <w:unhideWhenUsed/>
    <w:qFormat/>
    <w:rsid w:val="00357FE5"/>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7FE5"/>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357FE5"/>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357FE5"/>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357FE5"/>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357FE5"/>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357FE5"/>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57FE5"/>
    <w:rPr>
      <w:rFonts w:eastAsiaTheme="majorEastAsia" w:cstheme="majorBidi"/>
      <w:color w:val="595959" w:themeColor="text1" w:themeTint="A6"/>
    </w:rPr>
  </w:style>
  <w:style w:type="character" w:customStyle="1" w:styleId="80">
    <w:name w:val="Заголовок 8 Знак"/>
    <w:basedOn w:val="a0"/>
    <w:link w:val="8"/>
    <w:uiPriority w:val="9"/>
    <w:semiHidden/>
    <w:rsid w:val="00357FE5"/>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57FE5"/>
    <w:rPr>
      <w:rFonts w:eastAsiaTheme="majorEastAsia" w:cstheme="majorBidi"/>
      <w:color w:val="272727" w:themeColor="text1" w:themeTint="D8"/>
    </w:rPr>
  </w:style>
  <w:style w:type="paragraph" w:styleId="a3">
    <w:name w:val="Title"/>
    <w:basedOn w:val="a"/>
    <w:next w:val="a"/>
    <w:link w:val="a4"/>
    <w:uiPriority w:val="10"/>
    <w:qFormat/>
    <w:rsid w:val="00357FE5"/>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a4">
    <w:name w:val="Заголовок Знак"/>
    <w:basedOn w:val="a0"/>
    <w:link w:val="a3"/>
    <w:uiPriority w:val="10"/>
    <w:rsid w:val="00357FE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57FE5"/>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6">
    <w:name w:val="Подзаголовок Знак"/>
    <w:basedOn w:val="a0"/>
    <w:link w:val="a5"/>
    <w:uiPriority w:val="11"/>
    <w:rsid w:val="00357FE5"/>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57FE5"/>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22">
    <w:name w:val="Цитата 2 Знак"/>
    <w:basedOn w:val="a0"/>
    <w:link w:val="21"/>
    <w:uiPriority w:val="29"/>
    <w:rsid w:val="00357FE5"/>
    <w:rPr>
      <w:i/>
      <w:iCs/>
      <w:color w:val="404040" w:themeColor="text1" w:themeTint="BF"/>
    </w:rPr>
  </w:style>
  <w:style w:type="paragraph" w:styleId="a7">
    <w:name w:val="List Paragraph"/>
    <w:basedOn w:val="a"/>
    <w:uiPriority w:val="34"/>
    <w:qFormat/>
    <w:rsid w:val="00357FE5"/>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a8">
    <w:name w:val="Intense Emphasis"/>
    <w:basedOn w:val="a0"/>
    <w:uiPriority w:val="21"/>
    <w:qFormat/>
    <w:rsid w:val="00357FE5"/>
    <w:rPr>
      <w:i/>
      <w:iCs/>
      <w:color w:val="2F5496" w:themeColor="accent1" w:themeShade="BF"/>
    </w:rPr>
  </w:style>
  <w:style w:type="paragraph" w:styleId="a9">
    <w:name w:val="Intense Quote"/>
    <w:basedOn w:val="a"/>
    <w:next w:val="a"/>
    <w:link w:val="aa"/>
    <w:uiPriority w:val="30"/>
    <w:qFormat/>
    <w:rsid w:val="00357FE5"/>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aa">
    <w:name w:val="Выделенная цитата Знак"/>
    <w:basedOn w:val="a0"/>
    <w:link w:val="a9"/>
    <w:uiPriority w:val="30"/>
    <w:rsid w:val="00357FE5"/>
    <w:rPr>
      <w:i/>
      <w:iCs/>
      <w:color w:val="2F5496" w:themeColor="accent1" w:themeShade="BF"/>
    </w:rPr>
  </w:style>
  <w:style w:type="character" w:styleId="ab">
    <w:name w:val="Intense Reference"/>
    <w:basedOn w:val="a0"/>
    <w:uiPriority w:val="32"/>
    <w:qFormat/>
    <w:rsid w:val="00357FE5"/>
    <w:rPr>
      <w:b/>
      <w:bCs/>
      <w:smallCaps/>
      <w:color w:val="2F5496" w:themeColor="accent1" w:themeShade="BF"/>
      <w:spacing w:val="5"/>
    </w:rPr>
  </w:style>
  <w:style w:type="paragraph" w:styleId="ac">
    <w:name w:val="No Spacing"/>
    <w:uiPriority w:val="1"/>
    <w:qFormat/>
    <w:rsid w:val="00A216DE"/>
    <w:pPr>
      <w:spacing w:after="0" w:line="240" w:lineRule="auto"/>
    </w:pPr>
    <w:rPr>
      <w:rFonts w:ascii="Times New Roman" w:eastAsia="Calibri" w:hAnsi="Times New Roman" w:cs="Times New Roman"/>
      <w:kern w:val="0"/>
      <w:sz w:val="24"/>
      <w14:ligatures w14:val="none"/>
    </w:rPr>
  </w:style>
  <w:style w:type="table" w:styleId="ad">
    <w:name w:val="Table Grid"/>
    <w:basedOn w:val="a1"/>
    <w:uiPriority w:val="39"/>
    <w:rsid w:val="00CB47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FB374E"/>
    <w:pPr>
      <w:widowControl w:val="0"/>
      <w:autoSpaceDE w:val="0"/>
      <w:autoSpaceDN w:val="0"/>
      <w:adjustRightInd w:val="0"/>
      <w:spacing w:after="0" w:line="240" w:lineRule="auto"/>
      <w:ind w:firstLine="720"/>
    </w:pPr>
    <w:rPr>
      <w:rFonts w:ascii="Times New Roman CYR" w:eastAsia="TypoUpright BT" w:hAnsi="Times New Roman CYR" w:cs="Times New Roman CYR"/>
      <w:kern w:val="0"/>
      <w:sz w:val="20"/>
      <w:szCs w:val="20"/>
      <w:lang w:eastAsia="ru-RU"/>
      <w14:ligatures w14:val="none"/>
    </w:rPr>
  </w:style>
  <w:style w:type="character" w:customStyle="1" w:styleId="ConsPlusNormal0">
    <w:name w:val="ConsPlusNormal Знак"/>
    <w:link w:val="ConsPlusNormal"/>
    <w:locked/>
    <w:rsid w:val="00FB374E"/>
    <w:rPr>
      <w:rFonts w:ascii="Times New Roman CYR" w:eastAsia="TypoUpright BT" w:hAnsi="Times New Roman CYR" w:cs="Times New Roman CYR"/>
      <w:kern w:val="0"/>
      <w:sz w:val="20"/>
      <w:szCs w:val="20"/>
      <w:lang w:eastAsia="ru-RU"/>
      <w14:ligatures w14:val="none"/>
    </w:rPr>
  </w:style>
  <w:style w:type="character" w:customStyle="1" w:styleId="FontStyle30">
    <w:name w:val="Font Style30"/>
    <w:uiPriority w:val="99"/>
    <w:rsid w:val="00FB374E"/>
    <w:rPr>
      <w:rFonts w:ascii="TypoUpright BT" w:hAnsi="TypoUpright BT" w:cs="TypoUpright BT" w:hint="default"/>
      <w:sz w:val="26"/>
      <w:szCs w:val="26"/>
    </w:rPr>
  </w:style>
  <w:style w:type="paragraph" w:customStyle="1" w:styleId="Style18">
    <w:name w:val="Style18"/>
    <w:basedOn w:val="a"/>
    <w:uiPriority w:val="99"/>
    <w:rsid w:val="00FB374E"/>
    <w:pPr>
      <w:widowControl w:val="0"/>
      <w:autoSpaceDE w:val="0"/>
      <w:autoSpaceDN w:val="0"/>
      <w:adjustRightInd w:val="0"/>
      <w:spacing w:line="299" w:lineRule="exact"/>
      <w:ind w:firstLine="744"/>
      <w:jc w:val="both"/>
    </w:pPr>
    <w:rPr>
      <w:rFonts w:ascii="TypoUpright BT" w:eastAsia="TypoUpright BT" w:hAnsi="TypoUpright BT" w:cs="TypoUpright BT"/>
    </w:rPr>
  </w:style>
  <w:style w:type="character" w:customStyle="1" w:styleId="FontStyle32">
    <w:name w:val="Font Style32"/>
    <w:uiPriority w:val="99"/>
    <w:rsid w:val="00FB374E"/>
    <w:rPr>
      <w:rFonts w:ascii="TypoUpright BT" w:hAnsi="TypoUpright BT" w:cs="TypoUpright BT"/>
      <w:color w:val="000000"/>
      <w:sz w:val="24"/>
      <w:szCs w:val="24"/>
    </w:rPr>
  </w:style>
  <w:style w:type="paragraph" w:customStyle="1" w:styleId="Style21">
    <w:name w:val="Style21"/>
    <w:basedOn w:val="a"/>
    <w:uiPriority w:val="99"/>
    <w:rsid w:val="00FB374E"/>
    <w:pPr>
      <w:widowControl w:val="0"/>
      <w:autoSpaceDE w:val="0"/>
      <w:autoSpaceDN w:val="0"/>
      <w:adjustRightInd w:val="0"/>
    </w:pPr>
    <w:rPr>
      <w:rFonts w:ascii="TypoUpright BT" w:eastAsia="TypoUpright BT" w:hAnsi="TypoUpright BT" w:cs="TypoUpright BT"/>
    </w:rPr>
  </w:style>
  <w:style w:type="character" w:customStyle="1" w:styleId="FontStyle172">
    <w:name w:val="Font Style172"/>
    <w:uiPriority w:val="99"/>
    <w:rsid w:val="00FB374E"/>
    <w:rPr>
      <w:rFonts w:ascii="Times New Roman CYR" w:hAnsi="Times New Roman CYR" w:cs="Times New Roman CYR"/>
      <w:b/>
      <w:bCs/>
      <w:color w:val="000000"/>
      <w:sz w:val="16"/>
      <w:szCs w:val="16"/>
    </w:rPr>
  </w:style>
  <w:style w:type="character" w:customStyle="1" w:styleId="FontStyle177">
    <w:name w:val="Font Style177"/>
    <w:uiPriority w:val="99"/>
    <w:rsid w:val="00FB374E"/>
    <w:rPr>
      <w:rFonts w:ascii="Times New Roman CYR" w:hAnsi="Times New Roman CYR" w:cs="Times New Roman CYR"/>
      <w:color w:val="000000"/>
      <w:sz w:val="16"/>
      <w:szCs w:val="16"/>
    </w:rPr>
  </w:style>
  <w:style w:type="paragraph" w:customStyle="1" w:styleId="Style33">
    <w:name w:val="Style33"/>
    <w:basedOn w:val="a"/>
    <w:uiPriority w:val="99"/>
    <w:rsid w:val="00FB374E"/>
    <w:pPr>
      <w:widowControl w:val="0"/>
      <w:autoSpaceDE w:val="0"/>
      <w:autoSpaceDN w:val="0"/>
      <w:adjustRightInd w:val="0"/>
      <w:spacing w:line="266" w:lineRule="exact"/>
      <w:ind w:firstLine="434"/>
      <w:jc w:val="both"/>
    </w:pPr>
    <w:rPr>
      <w:rFonts w:ascii="Times New Roman CYR" w:eastAsia="TypoUpright BT" w:hAnsi="Times New Roman CYR" w:cs="Times New Roman CYR"/>
    </w:rPr>
  </w:style>
  <w:style w:type="paragraph" w:customStyle="1" w:styleId="Style14">
    <w:name w:val="Style14"/>
    <w:basedOn w:val="a"/>
    <w:uiPriority w:val="99"/>
    <w:rsid w:val="00FB374E"/>
    <w:pPr>
      <w:widowControl w:val="0"/>
      <w:autoSpaceDE w:val="0"/>
      <w:autoSpaceDN w:val="0"/>
      <w:adjustRightInd w:val="0"/>
      <w:spacing w:line="302" w:lineRule="exact"/>
      <w:jc w:val="center"/>
    </w:pPr>
    <w:rPr>
      <w:rFonts w:ascii="TypoUpright BT" w:eastAsia="TypoUpright BT" w:hAnsi="TypoUpright BT" w:cs="TypoUpright BT"/>
    </w:rPr>
  </w:style>
  <w:style w:type="paragraph" w:customStyle="1" w:styleId="Style10">
    <w:name w:val="Style10"/>
    <w:basedOn w:val="a"/>
    <w:uiPriority w:val="99"/>
    <w:rsid w:val="00FB374E"/>
    <w:pPr>
      <w:widowControl w:val="0"/>
      <w:autoSpaceDE w:val="0"/>
      <w:autoSpaceDN w:val="0"/>
      <w:adjustRightInd w:val="0"/>
      <w:spacing w:line="298" w:lineRule="exact"/>
      <w:ind w:firstLine="706"/>
      <w:jc w:val="both"/>
    </w:pPr>
    <w:rPr>
      <w:rFonts w:ascii="TypoUpright BT" w:eastAsia="TypoUpright BT" w:hAnsi="TypoUpright BT" w:cs="TypoUpright BT"/>
    </w:rPr>
  </w:style>
  <w:style w:type="paragraph" w:styleId="ae">
    <w:name w:val="Plain Text"/>
    <w:basedOn w:val="a"/>
    <w:link w:val="af"/>
    <w:rsid w:val="00FB374E"/>
    <w:pPr>
      <w:widowControl w:val="0"/>
      <w:overflowPunct w:val="0"/>
      <w:autoSpaceDE w:val="0"/>
      <w:autoSpaceDN w:val="0"/>
      <w:adjustRightInd w:val="0"/>
      <w:textAlignment w:val="baseline"/>
    </w:pPr>
    <w:rPr>
      <w:rFonts w:ascii="Arial" w:eastAsia="TypoUpright BT" w:hAnsi="Arial" w:cs="TypoUpright BT"/>
      <w:sz w:val="20"/>
      <w:szCs w:val="20"/>
    </w:rPr>
  </w:style>
  <w:style w:type="character" w:customStyle="1" w:styleId="af">
    <w:name w:val="Текст Знак"/>
    <w:basedOn w:val="a0"/>
    <w:link w:val="ae"/>
    <w:rsid w:val="00FB374E"/>
    <w:rPr>
      <w:rFonts w:ascii="Arial" w:eastAsia="TypoUpright BT" w:hAnsi="Arial" w:cs="TypoUpright BT"/>
      <w:kern w:val="0"/>
      <w:sz w:val="20"/>
      <w:szCs w:val="20"/>
      <w:lang w:eastAsia="ru-RU"/>
      <w14:ligatures w14:val="none"/>
    </w:rPr>
  </w:style>
  <w:style w:type="paragraph" w:customStyle="1" w:styleId="ConsPlusNonformat">
    <w:name w:val="ConsPlusNonformat"/>
    <w:rsid w:val="00FB374E"/>
    <w:pPr>
      <w:widowControl w:val="0"/>
      <w:autoSpaceDE w:val="0"/>
      <w:autoSpaceDN w:val="0"/>
      <w:adjustRightInd w:val="0"/>
      <w:spacing w:after="0" w:line="240" w:lineRule="auto"/>
    </w:pPr>
    <w:rPr>
      <w:rFonts w:ascii="Arial" w:eastAsia="TypoUpright BT" w:hAnsi="Arial" w:cs="Arial"/>
      <w:kern w:val="0"/>
      <w:sz w:val="20"/>
      <w:szCs w:val="20"/>
      <w:lang w:eastAsia="ru-RU"/>
      <w14:ligatures w14:val="none"/>
    </w:rPr>
  </w:style>
  <w:style w:type="paragraph" w:customStyle="1" w:styleId="ConsNormal">
    <w:name w:val="ConsNormal"/>
    <w:rsid w:val="00FB374E"/>
    <w:pPr>
      <w:widowControl w:val="0"/>
      <w:spacing w:after="0" w:line="240" w:lineRule="auto"/>
      <w:ind w:firstLine="720"/>
    </w:pPr>
    <w:rPr>
      <w:rFonts w:ascii="Times New Roman CYR" w:eastAsia="TypoUpright BT" w:hAnsi="Times New Roman CYR" w:cs="TypoUpright BT"/>
      <w:snapToGrid w:val="0"/>
      <w:kern w:val="0"/>
      <w:sz w:val="20"/>
      <w:szCs w:val="20"/>
      <w:lang w:eastAsia="ru-RU"/>
      <w14:ligatures w14:val="none"/>
    </w:rPr>
  </w:style>
  <w:style w:type="character" w:styleId="af0">
    <w:name w:val="Hyperlink"/>
    <w:uiPriority w:val="99"/>
    <w:unhideWhenUsed/>
    <w:rsid w:val="00FB374E"/>
    <w:rPr>
      <w:color w:val="0000FF"/>
      <w:u w:val="single"/>
    </w:rPr>
  </w:style>
  <w:style w:type="paragraph" w:styleId="af1">
    <w:name w:val="header"/>
    <w:basedOn w:val="a"/>
    <w:link w:val="af2"/>
    <w:uiPriority w:val="99"/>
    <w:unhideWhenUsed/>
    <w:rsid w:val="00242797"/>
    <w:pPr>
      <w:tabs>
        <w:tab w:val="center" w:pos="4677"/>
        <w:tab w:val="right" w:pos="9355"/>
      </w:tabs>
    </w:pPr>
  </w:style>
  <w:style w:type="character" w:customStyle="1" w:styleId="af2">
    <w:name w:val="Верхний колонтитул Знак"/>
    <w:basedOn w:val="a0"/>
    <w:link w:val="af1"/>
    <w:uiPriority w:val="99"/>
    <w:rsid w:val="00242797"/>
    <w:rPr>
      <w:rFonts w:ascii="Times New Roman" w:eastAsia="Times New Roman" w:hAnsi="Times New Roman" w:cs="Times New Roman"/>
      <w:kern w:val="0"/>
      <w:sz w:val="24"/>
      <w:szCs w:val="24"/>
      <w:lang w:eastAsia="ru-RU"/>
      <w14:ligatures w14:val="none"/>
    </w:rPr>
  </w:style>
  <w:style w:type="paragraph" w:styleId="af3">
    <w:name w:val="footer"/>
    <w:basedOn w:val="a"/>
    <w:link w:val="af4"/>
    <w:uiPriority w:val="99"/>
    <w:unhideWhenUsed/>
    <w:rsid w:val="00242797"/>
    <w:pPr>
      <w:tabs>
        <w:tab w:val="center" w:pos="4677"/>
        <w:tab w:val="right" w:pos="9355"/>
      </w:tabs>
    </w:pPr>
  </w:style>
  <w:style w:type="character" w:customStyle="1" w:styleId="af4">
    <w:name w:val="Нижний колонтитул Знак"/>
    <w:basedOn w:val="a0"/>
    <w:link w:val="af3"/>
    <w:uiPriority w:val="99"/>
    <w:rsid w:val="00242797"/>
    <w:rPr>
      <w:rFonts w:ascii="Times New Roman" w:eastAsia="Times New Roman" w:hAnsi="Times New Roman" w:cs="Times New Roman"/>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A426A-75B3-47EA-911A-4926C4DC4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3190</Words>
  <Characters>18187</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А. Алехин</dc:creator>
  <cp:keywords/>
  <dc:description/>
  <cp:lastModifiedBy>Елена П. Семибратова</cp:lastModifiedBy>
  <cp:revision>3</cp:revision>
  <dcterms:created xsi:type="dcterms:W3CDTF">2026-05-28T00:48:00Z</dcterms:created>
  <dcterms:modified xsi:type="dcterms:W3CDTF">2026-05-28T00:50:00Z</dcterms:modified>
</cp:coreProperties>
</file>